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6C3" w:rsidRDefault="00EE46C3">
      <w:pPr>
        <w:rPr>
          <w:rFonts w:ascii="Times New Roman" w:eastAsia="Times New Roman" w:hAnsi="Times New Roman" w:cs="Times New Roman"/>
          <w:b/>
          <w:bCs/>
          <w:iCs/>
          <w:noProof/>
          <w:sz w:val="24"/>
          <w:szCs w:val="24"/>
          <w:lang w:eastAsia="tr-TR"/>
        </w:rPr>
      </w:pPr>
      <w:r>
        <w:rPr>
          <w:rFonts w:ascii="Times New Roman" w:eastAsia="Times New Roman" w:hAnsi="Times New Roman" w:cs="Times New Roman"/>
          <w:b/>
          <w:bCs/>
          <w:iCs/>
          <w:noProof/>
          <w:sz w:val="24"/>
          <w:szCs w:val="24"/>
          <w:lang w:eastAsia="tr-TR"/>
        </w:rPr>
        <w:drawing>
          <wp:inline distT="0" distB="0" distL="0" distR="0">
            <wp:extent cx="1333500" cy="1329218"/>
            <wp:effectExtent l="0" t="0" r="0" b="444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5412" cy="1331124"/>
                    </a:xfrm>
                    <a:prstGeom prst="rect">
                      <a:avLst/>
                    </a:prstGeom>
                    <a:noFill/>
                  </pic:spPr>
                </pic:pic>
              </a:graphicData>
            </a:graphic>
          </wp:inline>
        </w:drawing>
      </w:r>
      <w:r>
        <w:rPr>
          <w:rFonts w:ascii="Times New Roman" w:eastAsia="Times New Roman" w:hAnsi="Times New Roman" w:cs="Times New Roman"/>
          <w:b/>
          <w:bCs/>
          <w:iCs/>
          <w:noProof/>
          <w:sz w:val="24"/>
          <w:szCs w:val="24"/>
          <w:lang w:eastAsia="tr-TR"/>
        </w:rPr>
        <w:tab/>
      </w:r>
      <w:r>
        <w:rPr>
          <w:rFonts w:ascii="Times New Roman" w:eastAsia="Times New Roman" w:hAnsi="Times New Roman" w:cs="Times New Roman"/>
          <w:b/>
          <w:bCs/>
          <w:iCs/>
          <w:noProof/>
          <w:sz w:val="24"/>
          <w:szCs w:val="24"/>
          <w:lang w:eastAsia="tr-TR"/>
        </w:rPr>
        <w:tab/>
      </w:r>
      <w:r>
        <w:rPr>
          <w:rFonts w:ascii="Times New Roman" w:eastAsia="Times New Roman" w:hAnsi="Times New Roman" w:cs="Times New Roman"/>
          <w:b/>
          <w:bCs/>
          <w:iCs/>
          <w:noProof/>
          <w:sz w:val="24"/>
          <w:szCs w:val="24"/>
          <w:lang w:eastAsia="tr-TR"/>
        </w:rPr>
        <w:tab/>
      </w:r>
      <w:r>
        <w:rPr>
          <w:rFonts w:ascii="Times New Roman" w:eastAsia="Times New Roman" w:hAnsi="Times New Roman" w:cs="Times New Roman"/>
          <w:b/>
          <w:bCs/>
          <w:iCs/>
          <w:noProof/>
          <w:sz w:val="24"/>
          <w:szCs w:val="24"/>
          <w:lang w:eastAsia="tr-TR"/>
        </w:rPr>
        <w:tab/>
      </w:r>
      <w:r>
        <w:rPr>
          <w:rFonts w:ascii="Times New Roman" w:eastAsia="Times New Roman" w:hAnsi="Times New Roman" w:cs="Times New Roman"/>
          <w:b/>
          <w:bCs/>
          <w:iCs/>
          <w:noProof/>
          <w:sz w:val="24"/>
          <w:szCs w:val="24"/>
          <w:lang w:eastAsia="tr-TR"/>
        </w:rPr>
        <w:tab/>
      </w:r>
      <w:r>
        <w:rPr>
          <w:rFonts w:ascii="Times New Roman" w:eastAsia="Times New Roman" w:hAnsi="Times New Roman" w:cs="Times New Roman"/>
          <w:b/>
          <w:bCs/>
          <w:iCs/>
          <w:noProof/>
          <w:sz w:val="24"/>
          <w:szCs w:val="24"/>
          <w:lang w:eastAsia="tr-TR"/>
        </w:rPr>
        <w:tab/>
      </w:r>
      <w:r>
        <w:rPr>
          <w:rFonts w:ascii="Times New Roman" w:eastAsia="Times New Roman" w:hAnsi="Times New Roman" w:cs="Times New Roman"/>
          <w:b/>
          <w:bCs/>
          <w:iCs/>
          <w:noProof/>
          <w:sz w:val="24"/>
          <w:szCs w:val="24"/>
          <w:lang w:eastAsia="tr-TR"/>
        </w:rPr>
        <w:tab/>
      </w:r>
      <w:r>
        <w:rPr>
          <w:rFonts w:ascii="Times New Roman" w:eastAsia="Times New Roman" w:hAnsi="Times New Roman" w:cs="Times New Roman"/>
          <w:b/>
          <w:bCs/>
          <w:iCs/>
          <w:noProof/>
          <w:sz w:val="24"/>
          <w:szCs w:val="24"/>
          <w:lang w:eastAsia="tr-TR"/>
        </w:rPr>
        <w:tab/>
      </w:r>
      <w:r>
        <w:rPr>
          <w:rFonts w:ascii="Times New Roman" w:eastAsia="Times New Roman" w:hAnsi="Times New Roman" w:cs="Times New Roman"/>
          <w:b/>
          <w:bCs/>
          <w:iCs/>
          <w:noProof/>
          <w:sz w:val="24"/>
          <w:szCs w:val="24"/>
          <w:lang w:eastAsia="tr-TR"/>
        </w:rPr>
        <w:drawing>
          <wp:inline distT="0" distB="0" distL="0" distR="0">
            <wp:extent cx="1362075" cy="1333607"/>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8237" cy="1339641"/>
                    </a:xfrm>
                    <a:prstGeom prst="rect">
                      <a:avLst/>
                    </a:prstGeom>
                    <a:noFill/>
                  </pic:spPr>
                </pic:pic>
              </a:graphicData>
            </a:graphic>
          </wp:inline>
        </w:drawing>
      </w:r>
    </w:p>
    <w:p w:rsidR="00EE46C3" w:rsidRDefault="00EE46C3">
      <w:pPr>
        <w:rPr>
          <w:rFonts w:ascii="Times New Roman" w:eastAsia="Times New Roman" w:hAnsi="Times New Roman" w:cs="Times New Roman"/>
          <w:b/>
          <w:bCs/>
          <w:iCs/>
          <w:noProof/>
          <w:sz w:val="24"/>
          <w:szCs w:val="24"/>
          <w:lang w:eastAsia="tr-TR"/>
        </w:rPr>
      </w:pPr>
    </w:p>
    <w:p w:rsidR="00EE46C3" w:rsidRPr="00EE46C3" w:rsidRDefault="00EE46C3" w:rsidP="00EE46C3">
      <w:pPr>
        <w:rPr>
          <w:rFonts w:ascii="Times New Roman" w:eastAsia="Times New Roman" w:hAnsi="Times New Roman" w:cs="Times New Roman"/>
          <w:sz w:val="24"/>
          <w:szCs w:val="24"/>
          <w:lang w:eastAsia="tr-TR"/>
        </w:rPr>
      </w:pPr>
    </w:p>
    <w:p w:rsidR="00EE46C3" w:rsidRDefault="009D396F" w:rsidP="00EE46C3">
      <w:pPr>
        <w:ind w:firstLine="708"/>
        <w:rPr>
          <w:rFonts w:ascii="Times New Roman" w:eastAsia="Times New Roman" w:hAnsi="Times New Roman" w:cs="Times New Roman"/>
          <w:sz w:val="24"/>
          <w:szCs w:val="24"/>
          <w:lang w:eastAsia="tr-TR"/>
        </w:rPr>
      </w:pPr>
      <w:r>
        <w:rPr>
          <w:noProof/>
          <w:lang w:eastAsia="tr-TR"/>
        </w:rPr>
        <w:pict>
          <v:shapetype id="_x0000_t202" coordsize="21600,21600" o:spt="202" path="m,l,21600r21600,l21600,xe">
            <v:stroke joinstyle="miter"/>
            <v:path gradientshapeok="t" o:connecttype="rect"/>
          </v:shapetype>
          <v:shape id="Metin Kutusu 5" o:spid="_x0000_s1026" type="#_x0000_t202" style="position:absolute;left:0;text-align:left;margin-left:8pt;margin-top:115.5pt;width:2in;height:2in;z-index:25165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" filled="f" stroked="f">
            <v:textbox style="mso-fit-shape-to-text:t">
              <w:txbxContent>
                <w:p w:rsidR="00EE46C3" w:rsidRPr="00EE46C3" w:rsidRDefault="00F90097" w:rsidP="00EE46C3">
                  <w:pPr>
                    <w:jc w:val="center"/>
                    <w:rPr>
                      <w:rFonts w:ascii="Times New Roman" w:eastAsia="Times New Roman" w:hAnsi="Times New Roman" w:cs="Times New Roman"/>
                      <w:b/>
                      <w:bCs/>
                      <w:iCs/>
                      <w:caps/>
                      <w:noProof/>
                      <w:sz w:val="72"/>
                      <w:szCs w:val="72"/>
                      <w:lang w:eastAsia="tr-TR"/>
                    </w:rPr>
                  </w:pPr>
                  <w:r>
                    <w:rPr>
                      <w:rFonts w:ascii="Times New Roman" w:eastAsia="Times New Roman" w:hAnsi="Times New Roman" w:cs="Times New Roman"/>
                      <w:b/>
                      <w:bCs/>
                      <w:iCs/>
                      <w:caps/>
                      <w:noProof/>
                      <w:sz w:val="72"/>
                      <w:szCs w:val="72"/>
                      <w:lang w:eastAsia="tr-TR"/>
                    </w:rPr>
                    <w:t>ÖĞRETMEN CEVHERLE BULUŞUYOR</w:t>
                  </w:r>
                  <w:r w:rsidR="00EE46C3" w:rsidRPr="00EE46C3">
                    <w:rPr>
                      <w:rFonts w:ascii="Times New Roman" w:eastAsia="Times New Roman" w:hAnsi="Times New Roman" w:cs="Times New Roman"/>
                      <w:b/>
                      <w:bCs/>
                      <w:iCs/>
                      <w:caps/>
                      <w:noProof/>
                      <w:sz w:val="72"/>
                      <w:szCs w:val="72"/>
                      <w:lang w:eastAsia="tr-TR"/>
                    </w:rPr>
                    <w:t xml:space="preserve"> PROJESİ</w:t>
                  </w:r>
                </w:p>
              </w:txbxContent>
            </v:textbox>
            <w10:wrap type="square"/>
          </v:shape>
        </w:pict>
      </w:r>
    </w:p>
    <w:p w:rsidR="00EE46C3" w:rsidRDefault="00EE46C3" w:rsidP="00EE46C3">
      <w:pPr>
        <w:ind w:firstLine="708"/>
        <w:rPr>
          <w:rFonts w:ascii="Times New Roman" w:eastAsia="Times New Roman" w:hAnsi="Times New Roman" w:cs="Times New Roman"/>
          <w:sz w:val="24"/>
          <w:szCs w:val="24"/>
          <w:lang w:eastAsia="tr-TR"/>
        </w:rPr>
      </w:pPr>
    </w:p>
    <w:p w:rsidR="00EE46C3" w:rsidRDefault="00EE46C3" w:rsidP="00EE46C3">
      <w:pPr>
        <w:ind w:firstLine="708"/>
        <w:rPr>
          <w:rFonts w:ascii="Times New Roman" w:eastAsia="Times New Roman" w:hAnsi="Times New Roman" w:cs="Times New Roman"/>
          <w:sz w:val="24"/>
          <w:szCs w:val="24"/>
          <w:lang w:eastAsia="tr-TR"/>
        </w:rPr>
      </w:pPr>
    </w:p>
    <w:p w:rsidR="00EE46C3" w:rsidRDefault="00EE46C3" w:rsidP="00EE46C3">
      <w:pPr>
        <w:ind w:firstLine="708"/>
        <w:rPr>
          <w:rFonts w:ascii="Times New Roman" w:eastAsia="Times New Roman" w:hAnsi="Times New Roman" w:cs="Times New Roman"/>
          <w:sz w:val="24"/>
          <w:szCs w:val="24"/>
          <w:lang w:eastAsia="tr-TR"/>
        </w:rPr>
      </w:pPr>
    </w:p>
    <w:p w:rsidR="00EE46C3" w:rsidRDefault="00EE46C3" w:rsidP="00EE46C3">
      <w:pPr>
        <w:ind w:firstLine="708"/>
        <w:rPr>
          <w:rFonts w:ascii="Times New Roman" w:eastAsia="Times New Roman" w:hAnsi="Times New Roman" w:cs="Times New Roman"/>
          <w:sz w:val="24"/>
          <w:szCs w:val="24"/>
          <w:lang w:eastAsia="tr-TR"/>
        </w:rPr>
      </w:pPr>
    </w:p>
    <w:p w:rsidR="00EE46C3" w:rsidRDefault="00EE46C3" w:rsidP="00EE46C3">
      <w:pPr>
        <w:ind w:firstLine="708"/>
        <w:rPr>
          <w:rFonts w:ascii="Times New Roman" w:eastAsia="Times New Roman" w:hAnsi="Times New Roman" w:cs="Times New Roman"/>
          <w:sz w:val="24"/>
          <w:szCs w:val="24"/>
          <w:lang w:eastAsia="tr-TR"/>
        </w:rPr>
      </w:pPr>
    </w:p>
    <w:p w:rsidR="00FB6514" w:rsidRDefault="00286A91" w:rsidP="00286A91">
      <w:pPr>
        <w:tabs>
          <w:tab w:val="left" w:pos="2460"/>
        </w:tabs>
        <w:ind w:firstLine="708"/>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“Sistemimizde cevherler öğretmen ve ailelerin katkılarıyla mücevhere dönüşecektir”</w:t>
      </w:r>
    </w:p>
    <w:p w:rsidR="00286A91" w:rsidRPr="00286A91" w:rsidRDefault="00286A91" w:rsidP="00286A91">
      <w:pPr>
        <w:tabs>
          <w:tab w:val="left" w:pos="2460"/>
        </w:tabs>
        <w:ind w:firstLine="708"/>
        <w:jc w:val="right"/>
        <w:rPr>
          <w:rFonts w:ascii="Times New Roman" w:eastAsia="Times New Roman" w:hAnsi="Times New Roman" w:cs="Times New Roman"/>
          <w:b/>
          <w:sz w:val="24"/>
          <w:szCs w:val="24"/>
          <w:lang w:eastAsia="tr-TR"/>
        </w:rPr>
      </w:pPr>
      <w:proofErr w:type="spellStart"/>
      <w:r w:rsidRPr="00286A91">
        <w:rPr>
          <w:rFonts w:ascii="Times New Roman" w:eastAsia="Times New Roman" w:hAnsi="Times New Roman" w:cs="Times New Roman"/>
          <w:b/>
          <w:sz w:val="24"/>
          <w:szCs w:val="24"/>
          <w:lang w:eastAsia="tr-TR"/>
        </w:rPr>
        <w:t>Prof.Dr</w:t>
      </w:r>
      <w:proofErr w:type="spellEnd"/>
      <w:r w:rsidRPr="00286A91">
        <w:rPr>
          <w:rFonts w:ascii="Times New Roman" w:eastAsia="Times New Roman" w:hAnsi="Times New Roman" w:cs="Times New Roman"/>
          <w:b/>
          <w:sz w:val="24"/>
          <w:szCs w:val="24"/>
          <w:lang w:eastAsia="tr-TR"/>
        </w:rPr>
        <w:t>. Ziya SELÇUK</w:t>
      </w:r>
    </w:p>
    <w:p w:rsidR="00FB6514" w:rsidRDefault="00FB6514" w:rsidP="00EE46C3">
      <w:pPr>
        <w:ind w:firstLine="708"/>
        <w:rPr>
          <w:rFonts w:ascii="Times New Roman" w:eastAsia="Times New Roman" w:hAnsi="Times New Roman" w:cs="Times New Roman"/>
          <w:sz w:val="24"/>
          <w:szCs w:val="24"/>
          <w:lang w:eastAsia="tr-TR"/>
        </w:rPr>
      </w:pPr>
    </w:p>
    <w:p w:rsidR="00FB6514" w:rsidRDefault="00FB6514" w:rsidP="00EE46C3">
      <w:pPr>
        <w:ind w:firstLine="708"/>
        <w:rPr>
          <w:rFonts w:ascii="Times New Roman" w:eastAsia="Times New Roman" w:hAnsi="Times New Roman" w:cs="Times New Roman"/>
          <w:sz w:val="24"/>
          <w:szCs w:val="24"/>
          <w:lang w:eastAsia="tr-TR"/>
        </w:rPr>
      </w:pPr>
    </w:p>
    <w:p w:rsidR="00FB6514" w:rsidRDefault="00FB6514" w:rsidP="00EE46C3">
      <w:pPr>
        <w:ind w:firstLine="708"/>
        <w:rPr>
          <w:rFonts w:ascii="Times New Roman" w:eastAsia="Times New Roman" w:hAnsi="Times New Roman" w:cs="Times New Roman"/>
          <w:sz w:val="24"/>
          <w:szCs w:val="24"/>
          <w:lang w:eastAsia="tr-TR"/>
        </w:rPr>
      </w:pPr>
    </w:p>
    <w:p w:rsidR="00EE46C3" w:rsidRDefault="00EE46C3" w:rsidP="00EE46C3">
      <w:pPr>
        <w:ind w:firstLine="708"/>
        <w:rPr>
          <w:rFonts w:ascii="Times New Roman" w:eastAsia="Times New Roman" w:hAnsi="Times New Roman" w:cs="Times New Roman"/>
          <w:sz w:val="24"/>
          <w:szCs w:val="24"/>
          <w:lang w:eastAsia="tr-TR"/>
        </w:rPr>
      </w:pPr>
    </w:p>
    <w:p w:rsidR="00EE46C3" w:rsidRPr="00FB6514" w:rsidRDefault="00FB6514" w:rsidP="00FB6514">
      <w:pPr>
        <w:pStyle w:val="ListeParagraf"/>
        <w:spacing w:line="240" w:lineRule="auto"/>
        <w:ind w:left="2844" w:firstLine="696"/>
        <w:rPr>
          <w:rFonts w:ascii="Times New Roman" w:eastAsia="Times New Roman" w:hAnsi="Times New Roman" w:cs="Times New Roman"/>
          <w:b/>
          <w:color w:val="403152" w:themeColor="accent4" w:themeShade="80"/>
          <w:sz w:val="24"/>
          <w:szCs w:val="24"/>
          <w:lang w:eastAsia="tr-TR"/>
        </w:rPr>
      </w:pPr>
      <w:r>
        <w:rPr>
          <w:rFonts w:ascii="Times New Roman" w:eastAsia="Times New Roman" w:hAnsi="Times New Roman" w:cs="Times New Roman"/>
          <w:b/>
          <w:color w:val="403152" w:themeColor="accent4" w:themeShade="80"/>
          <w:sz w:val="24"/>
          <w:szCs w:val="24"/>
          <w:lang w:eastAsia="tr-TR"/>
        </w:rPr>
        <w:t xml:space="preserve">             </w:t>
      </w:r>
      <w:r w:rsidR="00EE46C3" w:rsidRPr="00FB6514">
        <w:rPr>
          <w:rFonts w:ascii="Times New Roman" w:eastAsia="Times New Roman" w:hAnsi="Times New Roman" w:cs="Times New Roman"/>
          <w:b/>
          <w:color w:val="403152" w:themeColor="accent4" w:themeShade="80"/>
          <w:sz w:val="24"/>
          <w:szCs w:val="24"/>
          <w:lang w:eastAsia="tr-TR"/>
        </w:rPr>
        <w:t>TOKAT</w:t>
      </w:r>
    </w:p>
    <w:p w:rsidR="00EE46C3" w:rsidRDefault="00FB6514" w:rsidP="00FB6514">
      <w:pPr>
        <w:pStyle w:val="ListeParagraf"/>
        <w:spacing w:line="240" w:lineRule="auto"/>
        <w:ind w:left="2148" w:firstLine="696"/>
        <w:rPr>
          <w:rFonts w:ascii="Times New Roman" w:eastAsia="Times New Roman" w:hAnsi="Times New Roman" w:cs="Times New Roman"/>
          <w:b/>
          <w:color w:val="403152" w:themeColor="accent4" w:themeShade="80"/>
          <w:sz w:val="24"/>
          <w:szCs w:val="24"/>
          <w:lang w:eastAsia="tr-TR"/>
        </w:rPr>
      </w:pPr>
      <w:r>
        <w:rPr>
          <w:rFonts w:ascii="Times New Roman" w:eastAsia="Times New Roman" w:hAnsi="Times New Roman" w:cs="Times New Roman"/>
          <w:b/>
          <w:color w:val="403152" w:themeColor="accent4" w:themeShade="80"/>
          <w:sz w:val="24"/>
          <w:szCs w:val="24"/>
          <w:lang w:eastAsia="tr-TR"/>
        </w:rPr>
        <w:t xml:space="preserve">                       </w:t>
      </w:r>
      <w:r w:rsidR="00BE6817">
        <w:rPr>
          <w:rFonts w:ascii="Times New Roman" w:eastAsia="Times New Roman" w:hAnsi="Times New Roman" w:cs="Times New Roman"/>
          <w:b/>
          <w:color w:val="403152" w:themeColor="accent4" w:themeShade="80"/>
          <w:sz w:val="24"/>
          <w:szCs w:val="24"/>
          <w:lang w:eastAsia="tr-TR"/>
        </w:rPr>
        <w:t>2020-2021</w:t>
      </w:r>
    </w:p>
    <w:p w:rsidR="00806BD1" w:rsidRDefault="00806BD1" w:rsidP="00FB6514">
      <w:pPr>
        <w:pStyle w:val="ListeParagraf"/>
        <w:spacing w:line="240" w:lineRule="auto"/>
        <w:ind w:left="2148" w:firstLine="696"/>
        <w:rPr>
          <w:rFonts w:ascii="Times New Roman" w:eastAsia="Times New Roman" w:hAnsi="Times New Roman" w:cs="Times New Roman"/>
          <w:b/>
          <w:color w:val="403152" w:themeColor="accent4" w:themeShade="80"/>
          <w:sz w:val="24"/>
          <w:szCs w:val="24"/>
          <w:lang w:eastAsia="tr-TR"/>
        </w:rPr>
      </w:pPr>
    </w:p>
    <w:p w:rsidR="00806BD1" w:rsidRDefault="00806BD1" w:rsidP="00FB6514">
      <w:pPr>
        <w:pStyle w:val="ListeParagraf"/>
        <w:spacing w:line="240" w:lineRule="auto"/>
        <w:ind w:left="2148" w:firstLine="696"/>
        <w:rPr>
          <w:rFonts w:ascii="Times New Roman" w:eastAsia="Times New Roman" w:hAnsi="Times New Roman" w:cs="Times New Roman"/>
          <w:b/>
          <w:color w:val="403152" w:themeColor="accent4" w:themeShade="80"/>
          <w:sz w:val="24"/>
          <w:szCs w:val="24"/>
          <w:lang w:eastAsia="tr-TR"/>
        </w:rPr>
      </w:pPr>
    </w:p>
    <w:p w:rsidR="00806BD1" w:rsidRDefault="00806BD1" w:rsidP="00FB6514">
      <w:pPr>
        <w:pStyle w:val="ListeParagraf"/>
        <w:spacing w:line="240" w:lineRule="auto"/>
        <w:ind w:left="2148" w:firstLine="696"/>
        <w:rPr>
          <w:rFonts w:ascii="Times New Roman" w:eastAsia="Times New Roman" w:hAnsi="Times New Roman" w:cs="Times New Roman"/>
          <w:b/>
          <w:color w:val="403152" w:themeColor="accent4" w:themeShade="80"/>
          <w:sz w:val="24"/>
          <w:szCs w:val="24"/>
          <w:lang w:eastAsia="tr-TR"/>
        </w:rPr>
      </w:pPr>
    </w:p>
    <w:p w:rsidR="00806BD1" w:rsidRDefault="00806BD1" w:rsidP="00FB6514">
      <w:pPr>
        <w:pStyle w:val="ListeParagraf"/>
        <w:spacing w:line="240" w:lineRule="auto"/>
        <w:ind w:left="2148" w:firstLine="696"/>
        <w:rPr>
          <w:rFonts w:ascii="Times New Roman" w:eastAsia="Times New Roman" w:hAnsi="Times New Roman" w:cs="Times New Roman"/>
          <w:b/>
          <w:color w:val="403152" w:themeColor="accent4" w:themeShade="80"/>
          <w:sz w:val="24"/>
          <w:szCs w:val="24"/>
          <w:lang w:eastAsia="tr-TR"/>
        </w:rPr>
      </w:pPr>
    </w:p>
    <w:p w:rsidR="00806BD1" w:rsidRPr="00FB6514" w:rsidRDefault="00806BD1" w:rsidP="00FB6514">
      <w:pPr>
        <w:pStyle w:val="ListeParagraf"/>
        <w:spacing w:line="240" w:lineRule="auto"/>
        <w:ind w:left="2148" w:firstLine="696"/>
        <w:rPr>
          <w:rFonts w:ascii="Times New Roman" w:eastAsia="Times New Roman" w:hAnsi="Times New Roman" w:cs="Times New Roman"/>
          <w:b/>
          <w:color w:val="403152" w:themeColor="accent4" w:themeShade="80"/>
          <w:sz w:val="24"/>
          <w:szCs w:val="24"/>
          <w:lang w:eastAsia="tr-TR"/>
        </w:rPr>
      </w:pPr>
      <w:bookmarkStart w:id="0" w:name="_GoBack"/>
      <w:bookmarkEnd w:id="0"/>
      <w:r>
        <w:rPr>
          <w:rFonts w:ascii="Times New Roman" w:eastAsia="Times New Roman" w:hAnsi="Times New Roman" w:cs="Times New Roman"/>
          <w:b/>
          <w:color w:val="403152" w:themeColor="accent4" w:themeShade="80"/>
          <w:sz w:val="24"/>
          <w:szCs w:val="24"/>
          <w:lang w:eastAsia="tr-TR"/>
        </w:rPr>
        <w:t>PROJE AFİŞİ-LOGOSU</w:t>
      </w:r>
    </w:p>
    <w:p w:rsidR="00EE46C3" w:rsidRDefault="00806BD1" w:rsidP="00806BD1">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lastRenderedPageBreak/>
        <w:drawing>
          <wp:inline distT="0" distB="0" distL="0" distR="0">
            <wp:extent cx="5051467" cy="714375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ÖĞRETMEN CEVHERLE BULUŞUY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57005" cy="7151582"/>
                    </a:xfrm>
                    <a:prstGeom prst="rect">
                      <a:avLst/>
                    </a:prstGeom>
                  </pic:spPr>
                </pic:pic>
              </a:graphicData>
            </a:graphic>
          </wp:inline>
        </w:drawing>
      </w:r>
    </w:p>
    <w:p w:rsidR="00F35470" w:rsidRPr="00F90097" w:rsidRDefault="009D396F" w:rsidP="00806BD1">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pict>
          <v:shape id="Metin Kutusu 2" o:spid="_x0000_s1027" type="#_x0000_t202" style="position:absolute;left:0;text-align:left;margin-left:35.75pt;margin-top:24.75pt;width:68.25pt;height:110.5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">
            <v:textbox style="mso-fit-shape-to-text:t">
              <w:txbxContent>
                <w:p w:rsidR="00806BD1" w:rsidRDefault="00806BD1">
                  <w:r>
                    <w:t>PROJE LOGOSU</w:t>
                  </w:r>
                </w:p>
              </w:txbxContent>
            </v:textbox>
          </v:shape>
        </w:pict>
      </w:r>
      <w:r w:rsidR="00806BD1">
        <w:rPr>
          <w:rFonts w:ascii="Times New Roman" w:eastAsia="Times New Roman" w:hAnsi="Times New Roman" w:cs="Times New Roman"/>
          <w:noProof/>
          <w:sz w:val="24"/>
          <w:szCs w:val="24"/>
          <w:lang w:eastAsia="tr-TR"/>
        </w:rPr>
        <w:drawing>
          <wp:inline distT="0" distB="0" distL="0" distR="0">
            <wp:extent cx="1343026" cy="1343026"/>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öğretmen cevherle buluşuyor logo.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43755" cy="1343755"/>
                    </a:xfrm>
                    <a:prstGeom prst="rect">
                      <a:avLst/>
                    </a:prstGeom>
                  </pic:spPr>
                </pic:pic>
              </a:graphicData>
            </a:graphic>
          </wp:inline>
        </w:drawing>
      </w:r>
      <w:bookmarkStart w:id="1" w:name="_Toc254339496"/>
    </w:p>
    <w:p w:rsidR="00F35470" w:rsidRDefault="00F35470" w:rsidP="00F35470">
      <w:pPr>
        <w:keepNext/>
        <w:spacing w:before="240" w:after="60" w:line="360" w:lineRule="auto"/>
        <w:jc w:val="both"/>
        <w:outlineLvl w:val="1"/>
        <w:rPr>
          <w:rFonts w:ascii="Times New Roman" w:eastAsia="Times New Roman" w:hAnsi="Times New Roman" w:cs="Times New Roman"/>
          <w:b/>
          <w:bCs/>
          <w:iCs/>
          <w:sz w:val="24"/>
          <w:szCs w:val="24"/>
          <w:lang w:eastAsia="tr-TR"/>
        </w:rPr>
      </w:pPr>
      <w:r w:rsidRPr="00B33E26">
        <w:rPr>
          <w:rFonts w:ascii="Times New Roman" w:eastAsia="Times New Roman" w:hAnsi="Times New Roman" w:cs="Times New Roman"/>
          <w:b/>
          <w:bCs/>
          <w:iCs/>
          <w:sz w:val="24"/>
          <w:szCs w:val="24"/>
          <w:lang w:eastAsia="tr-TR"/>
        </w:rPr>
        <w:lastRenderedPageBreak/>
        <w:t xml:space="preserve">           PROJENİN AMACI</w:t>
      </w:r>
      <w:bookmarkEnd w:id="1"/>
      <w:r w:rsidRPr="00B33E26">
        <w:rPr>
          <w:rFonts w:ascii="Times New Roman" w:eastAsia="Times New Roman" w:hAnsi="Times New Roman" w:cs="Times New Roman"/>
          <w:b/>
          <w:bCs/>
          <w:iCs/>
          <w:sz w:val="24"/>
          <w:szCs w:val="24"/>
          <w:lang w:eastAsia="tr-TR"/>
        </w:rPr>
        <w:t xml:space="preserve"> </w:t>
      </w:r>
    </w:p>
    <w:p w:rsidR="002E4557" w:rsidRDefault="00F90097" w:rsidP="00F35470">
      <w:pPr>
        <w:keepNext/>
        <w:spacing w:before="240" w:after="60" w:line="360" w:lineRule="auto"/>
        <w:jc w:val="both"/>
        <w:outlineLvl w:val="1"/>
        <w:rPr>
          <w:rFonts w:ascii="Times New Roman" w:eastAsia="Times New Roman" w:hAnsi="Times New Roman" w:cs="Times New Roman"/>
          <w:bCs/>
          <w:iCs/>
          <w:sz w:val="24"/>
          <w:szCs w:val="24"/>
          <w:lang w:eastAsia="tr-TR"/>
        </w:rPr>
      </w:pPr>
      <w:r>
        <w:rPr>
          <w:rFonts w:ascii="Times New Roman" w:eastAsia="Times New Roman" w:hAnsi="Times New Roman" w:cs="Times New Roman"/>
          <w:bCs/>
          <w:iCs/>
          <w:sz w:val="24"/>
          <w:szCs w:val="24"/>
          <w:lang w:eastAsia="tr-TR"/>
        </w:rPr>
        <w:t xml:space="preserve">Öğretmen Cevherle </w:t>
      </w:r>
      <w:proofErr w:type="gramStart"/>
      <w:r>
        <w:rPr>
          <w:rFonts w:ascii="Times New Roman" w:eastAsia="Times New Roman" w:hAnsi="Times New Roman" w:cs="Times New Roman"/>
          <w:bCs/>
          <w:iCs/>
          <w:sz w:val="24"/>
          <w:szCs w:val="24"/>
          <w:lang w:eastAsia="tr-TR"/>
        </w:rPr>
        <w:t xml:space="preserve">Buluşuyor </w:t>
      </w:r>
      <w:r w:rsidR="001614C2" w:rsidRPr="001614C2">
        <w:rPr>
          <w:rFonts w:ascii="Times New Roman" w:eastAsia="Times New Roman" w:hAnsi="Times New Roman" w:cs="Times New Roman"/>
          <w:bCs/>
          <w:iCs/>
          <w:sz w:val="24"/>
          <w:szCs w:val="24"/>
          <w:lang w:eastAsia="tr-TR"/>
        </w:rPr>
        <w:t xml:space="preserve"> projesinin</w:t>
      </w:r>
      <w:proofErr w:type="gramEnd"/>
      <w:r w:rsidR="001614C2" w:rsidRPr="001614C2">
        <w:rPr>
          <w:rFonts w:ascii="Times New Roman" w:eastAsia="Times New Roman" w:hAnsi="Times New Roman" w:cs="Times New Roman"/>
          <w:bCs/>
          <w:iCs/>
          <w:sz w:val="24"/>
          <w:szCs w:val="24"/>
          <w:lang w:eastAsia="tr-TR"/>
        </w:rPr>
        <w:t xml:space="preserve"> amacı;</w:t>
      </w:r>
    </w:p>
    <w:p w:rsidR="00F90097" w:rsidRDefault="00F90097" w:rsidP="00F90097">
      <w:pPr>
        <w:pStyle w:val="ListeParagraf"/>
        <w:keepNext/>
        <w:numPr>
          <w:ilvl w:val="0"/>
          <w:numId w:val="24"/>
        </w:numPr>
        <w:spacing w:before="240" w:after="60" w:line="360" w:lineRule="auto"/>
        <w:jc w:val="both"/>
        <w:outlineLvl w:val="1"/>
        <w:rPr>
          <w:rFonts w:ascii="Times New Roman" w:eastAsia="Times New Roman" w:hAnsi="Times New Roman" w:cs="Times New Roman"/>
          <w:bCs/>
          <w:iCs/>
          <w:sz w:val="24"/>
          <w:szCs w:val="24"/>
          <w:lang w:eastAsia="tr-TR"/>
        </w:rPr>
      </w:pPr>
      <w:r>
        <w:rPr>
          <w:rFonts w:ascii="Times New Roman" w:eastAsia="Times New Roman" w:hAnsi="Times New Roman" w:cs="Times New Roman"/>
          <w:bCs/>
          <w:iCs/>
          <w:sz w:val="24"/>
          <w:szCs w:val="24"/>
          <w:lang w:eastAsia="tr-TR"/>
        </w:rPr>
        <w:t xml:space="preserve">İlimizde </w:t>
      </w:r>
      <w:r w:rsidR="00671524">
        <w:rPr>
          <w:rFonts w:ascii="Times New Roman" w:eastAsia="Times New Roman" w:hAnsi="Times New Roman" w:cs="Times New Roman"/>
          <w:bCs/>
          <w:iCs/>
          <w:sz w:val="24"/>
          <w:szCs w:val="24"/>
          <w:lang w:eastAsia="tr-TR"/>
        </w:rPr>
        <w:t>ilgi,</w:t>
      </w:r>
      <w:r w:rsidR="003C0E6E">
        <w:rPr>
          <w:rFonts w:ascii="Times New Roman" w:eastAsia="Times New Roman" w:hAnsi="Times New Roman" w:cs="Times New Roman"/>
          <w:bCs/>
          <w:iCs/>
          <w:sz w:val="24"/>
          <w:szCs w:val="24"/>
          <w:lang w:eastAsia="tr-TR"/>
        </w:rPr>
        <w:t xml:space="preserve"> </w:t>
      </w:r>
      <w:r w:rsidR="00671524">
        <w:rPr>
          <w:rFonts w:ascii="Times New Roman" w:eastAsia="Times New Roman" w:hAnsi="Times New Roman" w:cs="Times New Roman"/>
          <w:bCs/>
          <w:iCs/>
          <w:sz w:val="24"/>
          <w:szCs w:val="24"/>
          <w:lang w:eastAsia="tr-TR"/>
        </w:rPr>
        <w:t>yetenek,</w:t>
      </w:r>
      <w:r w:rsidR="003C0E6E">
        <w:rPr>
          <w:rFonts w:ascii="Times New Roman" w:eastAsia="Times New Roman" w:hAnsi="Times New Roman" w:cs="Times New Roman"/>
          <w:bCs/>
          <w:iCs/>
          <w:sz w:val="24"/>
          <w:szCs w:val="24"/>
          <w:lang w:eastAsia="tr-TR"/>
        </w:rPr>
        <w:t xml:space="preserve"> </w:t>
      </w:r>
      <w:proofErr w:type="gramStart"/>
      <w:r w:rsidR="00671524">
        <w:rPr>
          <w:rFonts w:ascii="Times New Roman" w:eastAsia="Times New Roman" w:hAnsi="Times New Roman" w:cs="Times New Roman"/>
          <w:bCs/>
          <w:iCs/>
          <w:sz w:val="24"/>
          <w:szCs w:val="24"/>
          <w:lang w:eastAsia="tr-TR"/>
        </w:rPr>
        <w:t>zeka</w:t>
      </w:r>
      <w:proofErr w:type="gramEnd"/>
      <w:r w:rsidR="00671524">
        <w:rPr>
          <w:rFonts w:ascii="Times New Roman" w:eastAsia="Times New Roman" w:hAnsi="Times New Roman" w:cs="Times New Roman"/>
          <w:bCs/>
          <w:iCs/>
          <w:sz w:val="24"/>
          <w:szCs w:val="24"/>
          <w:lang w:eastAsia="tr-TR"/>
        </w:rPr>
        <w:t xml:space="preserve"> ve çeşitli yeterlilikler bakımından diğer öğrencilerden iyi durumda olan ancak imkana ulaşma konusunda bir takım engellerle karşılaşmış öğrencilere ulaşmak,</w:t>
      </w:r>
    </w:p>
    <w:p w:rsidR="00671524" w:rsidRDefault="00671524" w:rsidP="00F90097">
      <w:pPr>
        <w:pStyle w:val="ListeParagraf"/>
        <w:keepNext/>
        <w:numPr>
          <w:ilvl w:val="0"/>
          <w:numId w:val="24"/>
        </w:numPr>
        <w:spacing w:before="240" w:after="60" w:line="360" w:lineRule="auto"/>
        <w:jc w:val="both"/>
        <w:outlineLvl w:val="1"/>
        <w:rPr>
          <w:rFonts w:ascii="Times New Roman" w:eastAsia="Times New Roman" w:hAnsi="Times New Roman" w:cs="Times New Roman"/>
          <w:bCs/>
          <w:iCs/>
          <w:sz w:val="24"/>
          <w:szCs w:val="24"/>
          <w:lang w:eastAsia="tr-TR"/>
        </w:rPr>
      </w:pPr>
      <w:r>
        <w:rPr>
          <w:rFonts w:ascii="Times New Roman" w:eastAsia="Times New Roman" w:hAnsi="Times New Roman" w:cs="Times New Roman"/>
          <w:bCs/>
          <w:iCs/>
          <w:sz w:val="24"/>
          <w:szCs w:val="24"/>
          <w:lang w:eastAsia="tr-TR"/>
        </w:rPr>
        <w:t xml:space="preserve">Ulaşılan öğrencilerin </w:t>
      </w:r>
      <w:proofErr w:type="gramStart"/>
      <w:r>
        <w:rPr>
          <w:rFonts w:ascii="Times New Roman" w:eastAsia="Times New Roman" w:hAnsi="Times New Roman" w:cs="Times New Roman"/>
          <w:bCs/>
          <w:iCs/>
          <w:sz w:val="24"/>
          <w:szCs w:val="24"/>
          <w:lang w:eastAsia="tr-TR"/>
        </w:rPr>
        <w:t>imkana</w:t>
      </w:r>
      <w:proofErr w:type="gramEnd"/>
      <w:r>
        <w:rPr>
          <w:rFonts w:ascii="Times New Roman" w:eastAsia="Times New Roman" w:hAnsi="Times New Roman" w:cs="Times New Roman"/>
          <w:bCs/>
          <w:iCs/>
          <w:sz w:val="24"/>
          <w:szCs w:val="24"/>
          <w:lang w:eastAsia="tr-TR"/>
        </w:rPr>
        <w:t xml:space="preserve"> ulaşma konusunda ne gibi engellerle (aile eğitimsizliği-ilgisizliği, maddi sorunlar, taşıma sorunları vb) karşı karşıya kaldığını tespit etmek,</w:t>
      </w:r>
    </w:p>
    <w:p w:rsidR="00671524" w:rsidRDefault="00671524" w:rsidP="00F90097">
      <w:pPr>
        <w:pStyle w:val="ListeParagraf"/>
        <w:keepNext/>
        <w:numPr>
          <w:ilvl w:val="0"/>
          <w:numId w:val="24"/>
        </w:numPr>
        <w:spacing w:before="240" w:after="60" w:line="360" w:lineRule="auto"/>
        <w:jc w:val="both"/>
        <w:outlineLvl w:val="1"/>
        <w:rPr>
          <w:rFonts w:ascii="Times New Roman" w:eastAsia="Times New Roman" w:hAnsi="Times New Roman" w:cs="Times New Roman"/>
          <w:bCs/>
          <w:iCs/>
          <w:sz w:val="24"/>
          <w:szCs w:val="24"/>
          <w:lang w:eastAsia="tr-TR"/>
        </w:rPr>
      </w:pPr>
      <w:r>
        <w:rPr>
          <w:rFonts w:ascii="Times New Roman" w:eastAsia="Times New Roman" w:hAnsi="Times New Roman" w:cs="Times New Roman"/>
          <w:bCs/>
          <w:iCs/>
          <w:sz w:val="24"/>
          <w:szCs w:val="24"/>
          <w:lang w:eastAsia="tr-TR"/>
        </w:rPr>
        <w:t>Karşılaşılan engele göre yol haritası çizmek, (aile ilgisizliği konusunda engeli olan öğrencinin ailesine eğitim vermek, maddi sıkıntı yaşayan öğrenciye burs sağlamak vb.)</w:t>
      </w:r>
    </w:p>
    <w:p w:rsidR="00671524" w:rsidRDefault="00671524" w:rsidP="00F90097">
      <w:pPr>
        <w:pStyle w:val="ListeParagraf"/>
        <w:keepNext/>
        <w:numPr>
          <w:ilvl w:val="0"/>
          <w:numId w:val="24"/>
        </w:numPr>
        <w:spacing w:before="240" w:after="60" w:line="360" w:lineRule="auto"/>
        <w:jc w:val="both"/>
        <w:outlineLvl w:val="1"/>
        <w:rPr>
          <w:rFonts w:ascii="Times New Roman" w:eastAsia="Times New Roman" w:hAnsi="Times New Roman" w:cs="Times New Roman"/>
          <w:bCs/>
          <w:iCs/>
          <w:sz w:val="24"/>
          <w:szCs w:val="24"/>
          <w:lang w:eastAsia="tr-TR"/>
        </w:rPr>
      </w:pPr>
      <w:r>
        <w:rPr>
          <w:rFonts w:ascii="Times New Roman" w:eastAsia="Times New Roman" w:hAnsi="Times New Roman" w:cs="Times New Roman"/>
          <w:bCs/>
          <w:iCs/>
          <w:sz w:val="24"/>
          <w:szCs w:val="24"/>
          <w:lang w:eastAsia="tr-TR"/>
        </w:rPr>
        <w:t>Ulaşılan öğrencilerin ilgi alanlarını tespit etmek,</w:t>
      </w:r>
    </w:p>
    <w:p w:rsidR="00671524" w:rsidRDefault="00671524" w:rsidP="00F90097">
      <w:pPr>
        <w:pStyle w:val="ListeParagraf"/>
        <w:keepNext/>
        <w:numPr>
          <w:ilvl w:val="0"/>
          <w:numId w:val="24"/>
        </w:numPr>
        <w:spacing w:before="240" w:after="60" w:line="360" w:lineRule="auto"/>
        <w:jc w:val="both"/>
        <w:outlineLvl w:val="1"/>
        <w:rPr>
          <w:rFonts w:ascii="Times New Roman" w:eastAsia="Times New Roman" w:hAnsi="Times New Roman" w:cs="Times New Roman"/>
          <w:bCs/>
          <w:iCs/>
          <w:sz w:val="24"/>
          <w:szCs w:val="24"/>
          <w:lang w:eastAsia="tr-TR"/>
        </w:rPr>
      </w:pPr>
      <w:r>
        <w:rPr>
          <w:rFonts w:ascii="Times New Roman" w:eastAsia="Times New Roman" w:hAnsi="Times New Roman" w:cs="Times New Roman"/>
          <w:bCs/>
          <w:iCs/>
          <w:sz w:val="24"/>
          <w:szCs w:val="24"/>
          <w:lang w:eastAsia="tr-TR"/>
        </w:rPr>
        <w:t>Ulaşılan öğrencilerin akademik başarıların izlenmesini ve ihtiyaç durumunda geliştirilmesini sağlamak,</w:t>
      </w:r>
    </w:p>
    <w:p w:rsidR="00671524" w:rsidRDefault="00671524" w:rsidP="00F90097">
      <w:pPr>
        <w:pStyle w:val="ListeParagraf"/>
        <w:keepNext/>
        <w:numPr>
          <w:ilvl w:val="0"/>
          <w:numId w:val="24"/>
        </w:numPr>
        <w:spacing w:before="240" w:after="60" w:line="360" w:lineRule="auto"/>
        <w:jc w:val="both"/>
        <w:outlineLvl w:val="1"/>
        <w:rPr>
          <w:rFonts w:ascii="Times New Roman" w:eastAsia="Times New Roman" w:hAnsi="Times New Roman" w:cs="Times New Roman"/>
          <w:bCs/>
          <w:iCs/>
          <w:sz w:val="24"/>
          <w:szCs w:val="24"/>
          <w:lang w:eastAsia="tr-TR"/>
        </w:rPr>
      </w:pPr>
      <w:r>
        <w:rPr>
          <w:rFonts w:ascii="Times New Roman" w:eastAsia="Times New Roman" w:hAnsi="Times New Roman" w:cs="Times New Roman"/>
          <w:bCs/>
          <w:iCs/>
          <w:sz w:val="24"/>
          <w:szCs w:val="24"/>
          <w:lang w:eastAsia="tr-TR"/>
        </w:rPr>
        <w:t>Ulaşılan öğrencinin öğretmen-veli-öğrenci iş birliği ile başarılı olmasını sağlamak,</w:t>
      </w:r>
    </w:p>
    <w:p w:rsidR="00671524" w:rsidRDefault="00671524" w:rsidP="00F90097">
      <w:pPr>
        <w:pStyle w:val="ListeParagraf"/>
        <w:keepNext/>
        <w:numPr>
          <w:ilvl w:val="0"/>
          <w:numId w:val="24"/>
        </w:numPr>
        <w:spacing w:before="240" w:after="60" w:line="360" w:lineRule="auto"/>
        <w:jc w:val="both"/>
        <w:outlineLvl w:val="1"/>
        <w:rPr>
          <w:rFonts w:ascii="Times New Roman" w:eastAsia="Times New Roman" w:hAnsi="Times New Roman" w:cs="Times New Roman"/>
          <w:bCs/>
          <w:iCs/>
          <w:sz w:val="24"/>
          <w:szCs w:val="24"/>
          <w:lang w:eastAsia="tr-TR"/>
        </w:rPr>
      </w:pPr>
      <w:r>
        <w:rPr>
          <w:rFonts w:ascii="Times New Roman" w:eastAsia="Times New Roman" w:hAnsi="Times New Roman" w:cs="Times New Roman"/>
          <w:bCs/>
          <w:iCs/>
          <w:sz w:val="24"/>
          <w:szCs w:val="24"/>
          <w:lang w:eastAsia="tr-TR"/>
        </w:rPr>
        <w:t>Etkili uygulamalarla(uygulamalı eğitim, DYK, çeşitli kurslar, bilim merkezi gezileri, STEM eğitimi vb) akademik başarıyı artırıcı çalışmalar sürdürmek.</w:t>
      </w:r>
    </w:p>
    <w:p w:rsidR="00671524" w:rsidRDefault="00671524" w:rsidP="00F90097">
      <w:pPr>
        <w:pStyle w:val="ListeParagraf"/>
        <w:keepNext/>
        <w:numPr>
          <w:ilvl w:val="0"/>
          <w:numId w:val="24"/>
        </w:numPr>
        <w:spacing w:before="240" w:after="60" w:line="360" w:lineRule="auto"/>
        <w:jc w:val="both"/>
        <w:outlineLvl w:val="1"/>
        <w:rPr>
          <w:rFonts w:ascii="Times New Roman" w:eastAsia="Times New Roman" w:hAnsi="Times New Roman" w:cs="Times New Roman"/>
          <w:bCs/>
          <w:iCs/>
          <w:sz w:val="24"/>
          <w:szCs w:val="24"/>
          <w:lang w:eastAsia="tr-TR"/>
        </w:rPr>
      </w:pPr>
      <w:r>
        <w:rPr>
          <w:rFonts w:ascii="Times New Roman" w:eastAsia="Times New Roman" w:hAnsi="Times New Roman" w:cs="Times New Roman"/>
          <w:bCs/>
          <w:iCs/>
          <w:sz w:val="24"/>
          <w:szCs w:val="24"/>
          <w:lang w:eastAsia="tr-TR"/>
        </w:rPr>
        <w:t>Öğrenci gelişimi önünde duran aile eğitimsizliklerini tespit etmek, bu durumu düzeltici eğitimler vermek,</w:t>
      </w:r>
    </w:p>
    <w:p w:rsidR="00671524" w:rsidRDefault="00671524" w:rsidP="00F90097">
      <w:pPr>
        <w:pStyle w:val="ListeParagraf"/>
        <w:keepNext/>
        <w:numPr>
          <w:ilvl w:val="0"/>
          <w:numId w:val="24"/>
        </w:numPr>
        <w:spacing w:before="240" w:after="60" w:line="360" w:lineRule="auto"/>
        <w:jc w:val="both"/>
        <w:outlineLvl w:val="1"/>
        <w:rPr>
          <w:rFonts w:ascii="Times New Roman" w:eastAsia="Times New Roman" w:hAnsi="Times New Roman" w:cs="Times New Roman"/>
          <w:bCs/>
          <w:iCs/>
          <w:sz w:val="24"/>
          <w:szCs w:val="24"/>
          <w:lang w:eastAsia="tr-TR"/>
        </w:rPr>
      </w:pPr>
      <w:r>
        <w:rPr>
          <w:rFonts w:ascii="Times New Roman" w:eastAsia="Times New Roman" w:hAnsi="Times New Roman" w:cs="Times New Roman"/>
          <w:bCs/>
          <w:iCs/>
          <w:sz w:val="24"/>
          <w:szCs w:val="24"/>
          <w:lang w:eastAsia="tr-TR"/>
        </w:rPr>
        <w:t xml:space="preserve">Öğrenci ve velinin birlikte gelişimini sağlamak üzere veli için çeşitli eğitimler (öğrenci beslenmesi, temel bilgisayar becerileri, </w:t>
      </w:r>
      <w:r w:rsidR="003C0E6E">
        <w:rPr>
          <w:rFonts w:ascii="Times New Roman" w:eastAsia="Times New Roman" w:hAnsi="Times New Roman" w:cs="Times New Roman"/>
          <w:bCs/>
          <w:iCs/>
          <w:sz w:val="24"/>
          <w:szCs w:val="24"/>
          <w:lang w:eastAsia="tr-TR"/>
        </w:rPr>
        <w:t xml:space="preserve">eğitimin önemi vb.) </w:t>
      </w:r>
      <w:r>
        <w:rPr>
          <w:rFonts w:ascii="Times New Roman" w:eastAsia="Times New Roman" w:hAnsi="Times New Roman" w:cs="Times New Roman"/>
          <w:bCs/>
          <w:iCs/>
          <w:sz w:val="24"/>
          <w:szCs w:val="24"/>
          <w:lang w:eastAsia="tr-TR"/>
        </w:rPr>
        <w:t>düzenlemek,</w:t>
      </w:r>
    </w:p>
    <w:p w:rsidR="003C0E6E" w:rsidRDefault="003C0E6E" w:rsidP="00F90097">
      <w:pPr>
        <w:pStyle w:val="ListeParagraf"/>
        <w:keepNext/>
        <w:numPr>
          <w:ilvl w:val="0"/>
          <w:numId w:val="24"/>
        </w:numPr>
        <w:spacing w:before="240" w:after="60" w:line="360" w:lineRule="auto"/>
        <w:jc w:val="both"/>
        <w:outlineLvl w:val="1"/>
        <w:rPr>
          <w:rFonts w:ascii="Times New Roman" w:eastAsia="Times New Roman" w:hAnsi="Times New Roman" w:cs="Times New Roman"/>
          <w:bCs/>
          <w:iCs/>
          <w:sz w:val="24"/>
          <w:szCs w:val="24"/>
          <w:lang w:eastAsia="tr-TR"/>
        </w:rPr>
      </w:pPr>
      <w:r>
        <w:rPr>
          <w:rFonts w:ascii="Times New Roman" w:eastAsia="Times New Roman" w:hAnsi="Times New Roman" w:cs="Times New Roman"/>
          <w:bCs/>
          <w:iCs/>
          <w:sz w:val="24"/>
          <w:szCs w:val="24"/>
          <w:lang w:eastAsia="tr-TR"/>
        </w:rPr>
        <w:t>Ulaşılan öğrencilere yaklaşık 20 tane akıl-</w:t>
      </w:r>
      <w:proofErr w:type="gramStart"/>
      <w:r>
        <w:rPr>
          <w:rFonts w:ascii="Times New Roman" w:eastAsia="Times New Roman" w:hAnsi="Times New Roman" w:cs="Times New Roman"/>
          <w:bCs/>
          <w:iCs/>
          <w:sz w:val="24"/>
          <w:szCs w:val="24"/>
          <w:lang w:eastAsia="tr-TR"/>
        </w:rPr>
        <w:t>zeka</w:t>
      </w:r>
      <w:proofErr w:type="gramEnd"/>
      <w:r>
        <w:rPr>
          <w:rFonts w:ascii="Times New Roman" w:eastAsia="Times New Roman" w:hAnsi="Times New Roman" w:cs="Times New Roman"/>
          <w:bCs/>
          <w:iCs/>
          <w:sz w:val="24"/>
          <w:szCs w:val="24"/>
          <w:lang w:eastAsia="tr-TR"/>
        </w:rPr>
        <w:t xml:space="preserve"> oyunu öğreterek okullarındaki arkadaşlarına bu yönden eğiticilik yapmalarını sağlamak ve bu okullarda akıl-zeka oyunlar atölyeleri kurmak,</w:t>
      </w:r>
    </w:p>
    <w:p w:rsidR="003C0E6E" w:rsidRPr="00F90097" w:rsidRDefault="003C0E6E" w:rsidP="00F90097">
      <w:pPr>
        <w:pStyle w:val="ListeParagraf"/>
        <w:keepNext/>
        <w:numPr>
          <w:ilvl w:val="0"/>
          <w:numId w:val="24"/>
        </w:numPr>
        <w:spacing w:before="240" w:after="60" w:line="360" w:lineRule="auto"/>
        <w:jc w:val="both"/>
        <w:outlineLvl w:val="1"/>
        <w:rPr>
          <w:rFonts w:ascii="Times New Roman" w:eastAsia="Times New Roman" w:hAnsi="Times New Roman" w:cs="Times New Roman"/>
          <w:bCs/>
          <w:iCs/>
          <w:sz w:val="24"/>
          <w:szCs w:val="24"/>
          <w:lang w:eastAsia="tr-TR"/>
        </w:rPr>
      </w:pPr>
      <w:r>
        <w:rPr>
          <w:rFonts w:ascii="Times New Roman" w:eastAsia="Times New Roman" w:hAnsi="Times New Roman" w:cs="Times New Roman"/>
          <w:bCs/>
          <w:iCs/>
          <w:sz w:val="24"/>
          <w:szCs w:val="24"/>
          <w:lang w:eastAsia="tr-TR"/>
        </w:rPr>
        <w:t>Özellikle köy okullarına ulaşılabilmesi için gezici bir laboratuvar kurmak,</w:t>
      </w:r>
    </w:p>
    <w:p w:rsidR="002E4557" w:rsidRPr="002E4557" w:rsidRDefault="001614C2" w:rsidP="003C0E6E">
      <w:pPr>
        <w:spacing w:after="0" w:line="360" w:lineRule="auto"/>
        <w:ind w:firstLine="708"/>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2E4557">
        <w:rPr>
          <w:rFonts w:ascii="Times New Roman" w:eastAsia="Times New Roman" w:hAnsi="Times New Roman" w:cs="Times New Roman"/>
          <w:sz w:val="24"/>
          <w:szCs w:val="24"/>
          <w:lang w:eastAsia="tr-TR"/>
        </w:rPr>
        <w:t>Amaçlanmaktadır.</w:t>
      </w:r>
    </w:p>
    <w:p w:rsidR="00F35470" w:rsidRPr="00B33E26" w:rsidRDefault="00F35470" w:rsidP="00F35470">
      <w:pPr>
        <w:spacing w:after="0"/>
        <w:rPr>
          <w:rFonts w:ascii="Times New Roman" w:eastAsia="Times New Roman" w:hAnsi="Times New Roman" w:cs="Times New Roman"/>
          <w:sz w:val="24"/>
          <w:szCs w:val="24"/>
          <w:lang w:eastAsia="tr-TR"/>
        </w:rPr>
      </w:pPr>
    </w:p>
    <w:p w:rsidR="00F35470" w:rsidRPr="00B33E26" w:rsidRDefault="00F35470" w:rsidP="00F35470">
      <w:pPr>
        <w:spacing w:after="0"/>
        <w:rPr>
          <w:rFonts w:ascii="Times New Roman" w:eastAsia="Times New Roman" w:hAnsi="Times New Roman" w:cs="Times New Roman"/>
          <w:sz w:val="24"/>
          <w:szCs w:val="24"/>
          <w:lang w:eastAsia="tr-TR"/>
        </w:rPr>
      </w:pPr>
    </w:p>
    <w:p w:rsidR="00F35470" w:rsidRPr="00B33E26" w:rsidRDefault="00F35470" w:rsidP="00F35470">
      <w:pPr>
        <w:spacing w:after="0"/>
        <w:rPr>
          <w:rFonts w:ascii="Times New Roman" w:eastAsia="Times New Roman" w:hAnsi="Times New Roman" w:cs="Times New Roman"/>
          <w:sz w:val="24"/>
          <w:szCs w:val="24"/>
          <w:lang w:eastAsia="tr-TR"/>
        </w:rPr>
      </w:pPr>
    </w:p>
    <w:p w:rsidR="00F35470" w:rsidRDefault="00F35470" w:rsidP="00F35470">
      <w:pPr>
        <w:keepNext/>
        <w:numPr>
          <w:ilvl w:val="0"/>
          <w:numId w:val="1"/>
        </w:numPr>
        <w:spacing w:before="240" w:after="60" w:line="360" w:lineRule="auto"/>
        <w:jc w:val="both"/>
        <w:outlineLvl w:val="1"/>
        <w:rPr>
          <w:rFonts w:ascii="Times New Roman" w:eastAsia="Times New Roman" w:hAnsi="Times New Roman" w:cs="Times New Roman"/>
          <w:b/>
          <w:bCs/>
          <w:iCs/>
          <w:sz w:val="24"/>
          <w:szCs w:val="24"/>
          <w:lang w:eastAsia="tr-TR"/>
        </w:rPr>
      </w:pPr>
      <w:r w:rsidRPr="00B33E26">
        <w:rPr>
          <w:rFonts w:ascii="Times New Roman" w:eastAsia="Times New Roman" w:hAnsi="Times New Roman" w:cs="Times New Roman"/>
          <w:b/>
          <w:bCs/>
          <w:iCs/>
          <w:sz w:val="24"/>
          <w:szCs w:val="24"/>
          <w:lang w:eastAsia="tr-TR"/>
        </w:rPr>
        <w:t>PROJENİN GEREKÇESİ</w:t>
      </w:r>
    </w:p>
    <w:p w:rsidR="001012F5" w:rsidRPr="001012F5" w:rsidRDefault="001012F5" w:rsidP="001012F5">
      <w:pPr>
        <w:keepNext/>
        <w:spacing w:before="240" w:after="60" w:line="360" w:lineRule="auto"/>
        <w:ind w:left="-142"/>
        <w:jc w:val="both"/>
        <w:outlineLvl w:val="1"/>
        <w:rPr>
          <w:rFonts w:ascii="Times New Roman" w:eastAsia="Times New Roman" w:hAnsi="Times New Roman" w:cs="Times New Roman"/>
          <w:bCs/>
          <w:iCs/>
          <w:sz w:val="24"/>
          <w:szCs w:val="24"/>
          <w:lang w:eastAsia="tr-TR"/>
        </w:rPr>
      </w:pPr>
      <w:r w:rsidRPr="001012F5">
        <w:rPr>
          <w:rFonts w:ascii="Times New Roman" w:eastAsia="Times New Roman" w:hAnsi="Times New Roman" w:cs="Times New Roman"/>
          <w:bCs/>
          <w:iCs/>
          <w:sz w:val="24"/>
          <w:szCs w:val="24"/>
          <w:lang w:eastAsia="tr-TR"/>
        </w:rPr>
        <w:t>Ülkelerin gelişmişlik düzeylerini belirleyen en önemli faktörlerden biri olan eğitim, bireylere sağladığı özel faydalar yanın</w:t>
      </w:r>
      <w:r w:rsidR="00984FF4">
        <w:rPr>
          <w:rFonts w:ascii="Times New Roman" w:eastAsia="Times New Roman" w:hAnsi="Times New Roman" w:cs="Times New Roman"/>
          <w:bCs/>
          <w:iCs/>
          <w:sz w:val="24"/>
          <w:szCs w:val="24"/>
          <w:lang w:eastAsia="tr-TR"/>
        </w:rPr>
        <w:t>da, ülkelerin ekonomik kalkınma</w:t>
      </w:r>
      <w:r w:rsidRPr="001012F5">
        <w:rPr>
          <w:rFonts w:ascii="Times New Roman" w:eastAsia="Times New Roman" w:hAnsi="Times New Roman" w:cs="Times New Roman"/>
          <w:bCs/>
          <w:iCs/>
          <w:sz w:val="24"/>
          <w:szCs w:val="24"/>
          <w:lang w:eastAsia="tr-TR"/>
        </w:rPr>
        <w:t xml:space="preserve">larında da önemli rol oynamaktadır. Bir yerde bireylerin ve ülkelerin bugünü geleceği ve dünyadaki yerleri eğitimle şekillenmektedir (Öz, 2013 ve Sarıer, 2010). Bu bakımdan uzun yıllar sadece toplumun zengin ve soylu kesiminin faydalandığı eğitim, önce zorunlu ve parasız hale getirilmiştir. Takvimler </w:t>
      </w:r>
      <w:r w:rsidRPr="001012F5">
        <w:rPr>
          <w:rFonts w:ascii="Times New Roman" w:eastAsia="Times New Roman" w:hAnsi="Times New Roman" w:cs="Times New Roman"/>
          <w:bCs/>
          <w:iCs/>
          <w:sz w:val="24"/>
          <w:szCs w:val="24"/>
          <w:lang w:eastAsia="tr-TR"/>
        </w:rPr>
        <w:lastRenderedPageBreak/>
        <w:t>yirminci yüzyılın ortalarını gösterdiğinde de, uluslararası sözleşm</w:t>
      </w:r>
      <w:r w:rsidR="00984FF4">
        <w:rPr>
          <w:rFonts w:ascii="Times New Roman" w:eastAsia="Times New Roman" w:hAnsi="Times New Roman" w:cs="Times New Roman"/>
          <w:bCs/>
          <w:iCs/>
          <w:sz w:val="24"/>
          <w:szCs w:val="24"/>
          <w:lang w:eastAsia="tr-TR"/>
        </w:rPr>
        <w:t>elerde ve hemen hemen her ülken</w:t>
      </w:r>
      <w:r w:rsidRPr="001012F5">
        <w:rPr>
          <w:rFonts w:ascii="Times New Roman" w:eastAsia="Times New Roman" w:hAnsi="Times New Roman" w:cs="Times New Roman"/>
          <w:bCs/>
          <w:iCs/>
          <w:sz w:val="24"/>
          <w:szCs w:val="24"/>
          <w:lang w:eastAsia="tr-TR"/>
        </w:rPr>
        <w:t xml:space="preserve">in anayasa ve yasalarında kişinin temel haklarından biri olarak kendine yer bulmuştur (Gök, 2004). Ancak eğitim hakkının tanınması ve yasalarda yer alması bu hakkın kullanımını veya gerçekleşmesini teminat altına almaya yetmez. Anayasal hakkın yanında bu hakkın kullanımını garanti edecek diğer koşulların da sağlanması gerekmektedir. Bu da ancak adil eğitime erişimin ve eğitimde fırsat eşitliğinin sağlanması ile mümkün olabilir (Algan ve Bülent-Müberra, 2013). Bir başka ifadeyle bireyin eğitim hakkını gereğince kullanabilmesinin ön koşulu eğitimde fırsat ve </w:t>
      </w:r>
      <w:proofErr w:type="gramStart"/>
      <w:r w:rsidRPr="001012F5">
        <w:rPr>
          <w:rFonts w:ascii="Times New Roman" w:eastAsia="Times New Roman" w:hAnsi="Times New Roman" w:cs="Times New Roman"/>
          <w:bCs/>
          <w:iCs/>
          <w:sz w:val="24"/>
          <w:szCs w:val="24"/>
          <w:lang w:eastAsia="tr-TR"/>
        </w:rPr>
        <w:t>imkan</w:t>
      </w:r>
      <w:proofErr w:type="gramEnd"/>
      <w:r w:rsidRPr="001012F5">
        <w:rPr>
          <w:rFonts w:ascii="Times New Roman" w:eastAsia="Times New Roman" w:hAnsi="Times New Roman" w:cs="Times New Roman"/>
          <w:bCs/>
          <w:iCs/>
          <w:sz w:val="24"/>
          <w:szCs w:val="24"/>
          <w:lang w:eastAsia="tr-TR"/>
        </w:rPr>
        <w:t xml:space="preserve"> eşitliğinin sağlanması ile orantılıdır (Başaran, 1982).</w:t>
      </w:r>
    </w:p>
    <w:p w:rsidR="001E4D38" w:rsidRDefault="001012F5" w:rsidP="001012F5">
      <w:pPr>
        <w:keepNext/>
        <w:spacing w:before="240" w:after="60" w:line="360" w:lineRule="auto"/>
        <w:ind w:left="-142"/>
        <w:jc w:val="both"/>
        <w:outlineLvl w:val="1"/>
        <w:rPr>
          <w:rFonts w:ascii="Times New Roman" w:eastAsia="Times New Roman" w:hAnsi="Times New Roman" w:cs="Times New Roman"/>
          <w:bCs/>
          <w:iCs/>
          <w:sz w:val="24"/>
          <w:szCs w:val="24"/>
          <w:lang w:eastAsia="tr-TR"/>
        </w:rPr>
      </w:pPr>
      <w:r w:rsidRPr="001012F5">
        <w:rPr>
          <w:rFonts w:ascii="Times New Roman" w:eastAsia="Times New Roman" w:hAnsi="Times New Roman" w:cs="Times New Roman"/>
          <w:bCs/>
          <w:iCs/>
          <w:sz w:val="24"/>
          <w:szCs w:val="24"/>
          <w:lang w:eastAsia="tr-TR"/>
        </w:rPr>
        <w:t>En genel anlamıyla eğitimde fırsat eşitliği, k</w:t>
      </w:r>
      <w:r w:rsidR="00984FF4">
        <w:rPr>
          <w:rFonts w:ascii="Times New Roman" w:eastAsia="Times New Roman" w:hAnsi="Times New Roman" w:cs="Times New Roman"/>
          <w:bCs/>
          <w:iCs/>
          <w:sz w:val="24"/>
          <w:szCs w:val="24"/>
          <w:lang w:eastAsia="tr-TR"/>
        </w:rPr>
        <w:t>aynaklara ulaşabilmede ya da on</w:t>
      </w:r>
      <w:r w:rsidRPr="001012F5">
        <w:rPr>
          <w:rFonts w:ascii="Times New Roman" w:eastAsia="Times New Roman" w:hAnsi="Times New Roman" w:cs="Times New Roman"/>
          <w:bCs/>
          <w:iCs/>
          <w:sz w:val="24"/>
          <w:szCs w:val="24"/>
          <w:lang w:eastAsia="tr-TR"/>
        </w:rPr>
        <w:t>lardan yararlanmada eşitlik olarak tanımlanabilir (Tezcan, 1997). Bireylerin sahip oldukları yeteneklerini hiçbir ayrıma ve engele uğramadan en uygun biçimde geliştirmede eğitim hizmetlerinden eşit dereced</w:t>
      </w:r>
      <w:r w:rsidR="00984FF4">
        <w:rPr>
          <w:rFonts w:ascii="Times New Roman" w:eastAsia="Times New Roman" w:hAnsi="Times New Roman" w:cs="Times New Roman"/>
          <w:bCs/>
          <w:iCs/>
          <w:sz w:val="24"/>
          <w:szCs w:val="24"/>
          <w:lang w:eastAsia="tr-TR"/>
        </w:rPr>
        <w:t>e yararlanma şansına sahip olma</w:t>
      </w:r>
      <w:r w:rsidRPr="001012F5">
        <w:rPr>
          <w:rFonts w:ascii="Times New Roman" w:eastAsia="Times New Roman" w:hAnsi="Times New Roman" w:cs="Times New Roman"/>
          <w:bCs/>
          <w:iCs/>
          <w:sz w:val="24"/>
          <w:szCs w:val="24"/>
          <w:lang w:eastAsia="tr-TR"/>
        </w:rPr>
        <w:t>larıdır. Kısacası, eğitimin öngörülen koşullar içinde ve ayrımsız biçimde her kesime açık, yakın ve ulaşılabilir kılınmasıdır. Devletin</w:t>
      </w:r>
      <w:r w:rsidR="00984FF4">
        <w:rPr>
          <w:rFonts w:ascii="Times New Roman" w:eastAsia="Times New Roman" w:hAnsi="Times New Roman" w:cs="Times New Roman"/>
          <w:bCs/>
          <w:iCs/>
          <w:sz w:val="24"/>
          <w:szCs w:val="24"/>
          <w:lang w:eastAsia="tr-TR"/>
        </w:rPr>
        <w:t xml:space="preserve"> eğitim açısından sunduğu imkân</w:t>
      </w:r>
      <w:r w:rsidRPr="001012F5">
        <w:rPr>
          <w:rFonts w:ascii="Times New Roman" w:eastAsia="Times New Roman" w:hAnsi="Times New Roman" w:cs="Times New Roman"/>
          <w:bCs/>
          <w:iCs/>
          <w:sz w:val="24"/>
          <w:szCs w:val="24"/>
          <w:lang w:eastAsia="tr-TR"/>
        </w:rPr>
        <w:t xml:space="preserve">lardan her bireyin eşit olarak yararlanmasıdır. Bu sunulan imkânlardan yararlanılmaması, eğitimde fırsat eşitsizliğine yol açmaktadır. Bu nedenle eğitimde fırsat eşitliğinin sağlanabilmesi için, bireye bunun gereği olan maddi imkânların sunulması gerekmektedir (Uluğ, 2000). Ancak eğitimde eşitsizliğe birçok faktör yol açabilmektedir. Bu bağlamda, öğrencinin kişisel ve ailevi özellikleri, okulun eğitim kaynaklarının sayı ve nitelik yönünden yetersizliği, dengeli öğretmen dağılımının olmayışı, kalabalık sınıf mevcutları, eğitim-öğretim kurumları ve eğitimi etkileyen diğer öğeler sıralanabilir (Tezcan, 1997; İçer, 1997; Gök, 2004; Akkan, 2000; Çıngı, Kadılar, </w:t>
      </w:r>
      <w:proofErr w:type="spellStart"/>
      <w:r w:rsidRPr="001012F5">
        <w:rPr>
          <w:rFonts w:ascii="Times New Roman" w:eastAsia="Times New Roman" w:hAnsi="Times New Roman" w:cs="Times New Roman"/>
          <w:bCs/>
          <w:iCs/>
          <w:sz w:val="24"/>
          <w:szCs w:val="24"/>
          <w:lang w:eastAsia="tr-TR"/>
        </w:rPr>
        <w:t>Koçberber</w:t>
      </w:r>
      <w:proofErr w:type="spellEnd"/>
      <w:r w:rsidRPr="001012F5">
        <w:rPr>
          <w:rFonts w:ascii="Times New Roman" w:eastAsia="Times New Roman" w:hAnsi="Times New Roman" w:cs="Times New Roman"/>
          <w:bCs/>
          <w:iCs/>
          <w:sz w:val="24"/>
          <w:szCs w:val="24"/>
          <w:lang w:eastAsia="tr-TR"/>
        </w:rPr>
        <w:t>, 2008; Çalışkan Maya, 2004; Gedikoğlu, 2005). Bir başka ifadeyle öğrencilerin doğumla kazandıkları özelliklerin dışında öğrenim gördüğü okulun kendine özgü özellikleri de eğitimde eşitsizliğe meydan vermektedir (</w:t>
      </w:r>
      <w:proofErr w:type="spellStart"/>
      <w:r w:rsidRPr="001012F5">
        <w:rPr>
          <w:rFonts w:ascii="Times New Roman" w:eastAsia="Times New Roman" w:hAnsi="Times New Roman" w:cs="Times New Roman"/>
          <w:bCs/>
          <w:iCs/>
          <w:sz w:val="24"/>
          <w:szCs w:val="24"/>
          <w:lang w:eastAsia="tr-TR"/>
        </w:rPr>
        <w:t>Ber-beroğlu</w:t>
      </w:r>
      <w:proofErr w:type="spellEnd"/>
      <w:r w:rsidRPr="001012F5">
        <w:rPr>
          <w:rFonts w:ascii="Times New Roman" w:eastAsia="Times New Roman" w:hAnsi="Times New Roman" w:cs="Times New Roman"/>
          <w:bCs/>
          <w:iCs/>
          <w:sz w:val="24"/>
          <w:szCs w:val="24"/>
          <w:lang w:eastAsia="tr-TR"/>
        </w:rPr>
        <w:t xml:space="preserve"> ve Kalender, 2005; </w:t>
      </w:r>
      <w:proofErr w:type="spellStart"/>
      <w:r w:rsidRPr="001012F5">
        <w:rPr>
          <w:rFonts w:ascii="Times New Roman" w:eastAsia="Times New Roman" w:hAnsi="Times New Roman" w:cs="Times New Roman"/>
          <w:bCs/>
          <w:iCs/>
          <w:sz w:val="24"/>
          <w:szCs w:val="24"/>
          <w:lang w:eastAsia="tr-TR"/>
        </w:rPr>
        <w:t>Schmidt</w:t>
      </w:r>
      <w:proofErr w:type="spellEnd"/>
      <w:r w:rsidRPr="001012F5">
        <w:rPr>
          <w:rFonts w:ascii="Times New Roman" w:eastAsia="Times New Roman" w:hAnsi="Times New Roman" w:cs="Times New Roman"/>
          <w:bCs/>
          <w:iCs/>
          <w:sz w:val="24"/>
          <w:szCs w:val="24"/>
          <w:lang w:eastAsia="tr-TR"/>
        </w:rPr>
        <w:t xml:space="preserve">, </w:t>
      </w:r>
      <w:proofErr w:type="spellStart"/>
      <w:r w:rsidRPr="001012F5">
        <w:rPr>
          <w:rFonts w:ascii="Times New Roman" w:eastAsia="Times New Roman" w:hAnsi="Times New Roman" w:cs="Times New Roman"/>
          <w:bCs/>
          <w:iCs/>
          <w:sz w:val="24"/>
          <w:szCs w:val="24"/>
          <w:lang w:eastAsia="tr-TR"/>
        </w:rPr>
        <w:t>Jorde</w:t>
      </w:r>
      <w:proofErr w:type="spellEnd"/>
      <w:r w:rsidRPr="001012F5">
        <w:rPr>
          <w:rFonts w:ascii="Times New Roman" w:eastAsia="Times New Roman" w:hAnsi="Times New Roman" w:cs="Times New Roman"/>
          <w:bCs/>
          <w:iCs/>
          <w:sz w:val="24"/>
          <w:szCs w:val="24"/>
          <w:lang w:eastAsia="tr-TR"/>
        </w:rPr>
        <w:t xml:space="preserve">, </w:t>
      </w:r>
      <w:proofErr w:type="spellStart"/>
      <w:r w:rsidRPr="001012F5">
        <w:rPr>
          <w:rFonts w:ascii="Times New Roman" w:eastAsia="Times New Roman" w:hAnsi="Times New Roman" w:cs="Times New Roman"/>
          <w:bCs/>
          <w:iCs/>
          <w:sz w:val="24"/>
          <w:szCs w:val="24"/>
          <w:lang w:eastAsia="tr-TR"/>
        </w:rPr>
        <w:t>Barrier</w:t>
      </w:r>
      <w:proofErr w:type="spellEnd"/>
      <w:r w:rsidRPr="001012F5">
        <w:rPr>
          <w:rFonts w:ascii="Times New Roman" w:eastAsia="Times New Roman" w:hAnsi="Times New Roman" w:cs="Times New Roman"/>
          <w:bCs/>
          <w:iCs/>
          <w:sz w:val="24"/>
          <w:szCs w:val="24"/>
          <w:lang w:eastAsia="tr-TR"/>
        </w:rPr>
        <w:t xml:space="preserve">, </w:t>
      </w:r>
      <w:proofErr w:type="spellStart"/>
      <w:r w:rsidRPr="001012F5">
        <w:rPr>
          <w:rFonts w:ascii="Times New Roman" w:eastAsia="Times New Roman" w:hAnsi="Times New Roman" w:cs="Times New Roman"/>
          <w:bCs/>
          <w:iCs/>
          <w:sz w:val="24"/>
          <w:szCs w:val="24"/>
          <w:lang w:eastAsia="tr-TR"/>
        </w:rPr>
        <w:t>Gonzola</w:t>
      </w:r>
      <w:proofErr w:type="spellEnd"/>
      <w:r w:rsidRPr="001012F5">
        <w:rPr>
          <w:rFonts w:ascii="Times New Roman" w:eastAsia="Times New Roman" w:hAnsi="Times New Roman" w:cs="Times New Roman"/>
          <w:bCs/>
          <w:iCs/>
          <w:sz w:val="24"/>
          <w:szCs w:val="24"/>
          <w:lang w:eastAsia="tr-TR"/>
        </w:rPr>
        <w:t xml:space="preserve">, </w:t>
      </w:r>
      <w:proofErr w:type="spellStart"/>
      <w:r w:rsidRPr="001012F5">
        <w:rPr>
          <w:rFonts w:ascii="Times New Roman" w:eastAsia="Times New Roman" w:hAnsi="Times New Roman" w:cs="Times New Roman"/>
          <w:bCs/>
          <w:iCs/>
          <w:sz w:val="24"/>
          <w:szCs w:val="24"/>
          <w:lang w:eastAsia="tr-TR"/>
        </w:rPr>
        <w:t>Moser</w:t>
      </w:r>
      <w:proofErr w:type="spellEnd"/>
      <w:r w:rsidRPr="001012F5">
        <w:rPr>
          <w:rFonts w:ascii="Times New Roman" w:eastAsia="Times New Roman" w:hAnsi="Times New Roman" w:cs="Times New Roman"/>
          <w:bCs/>
          <w:iCs/>
          <w:sz w:val="24"/>
          <w:szCs w:val="24"/>
          <w:lang w:eastAsia="tr-TR"/>
        </w:rPr>
        <w:t xml:space="preserve"> ve </w:t>
      </w:r>
      <w:proofErr w:type="spellStart"/>
      <w:r w:rsidRPr="001012F5">
        <w:rPr>
          <w:rFonts w:ascii="Times New Roman" w:eastAsia="Times New Roman" w:hAnsi="Times New Roman" w:cs="Times New Roman"/>
          <w:bCs/>
          <w:iCs/>
          <w:sz w:val="24"/>
          <w:szCs w:val="24"/>
          <w:lang w:eastAsia="tr-TR"/>
        </w:rPr>
        <w:t>Shimizu</w:t>
      </w:r>
      <w:proofErr w:type="spellEnd"/>
      <w:r w:rsidRPr="001012F5">
        <w:rPr>
          <w:rFonts w:ascii="Times New Roman" w:eastAsia="Times New Roman" w:hAnsi="Times New Roman" w:cs="Times New Roman"/>
          <w:bCs/>
          <w:iCs/>
          <w:sz w:val="24"/>
          <w:szCs w:val="24"/>
          <w:lang w:eastAsia="tr-TR"/>
        </w:rPr>
        <w:t xml:space="preserve">, 1996; Ceylan, 2009). </w:t>
      </w:r>
      <w:proofErr w:type="spellStart"/>
      <w:r w:rsidRPr="001012F5">
        <w:rPr>
          <w:rFonts w:ascii="Times New Roman" w:eastAsia="Times New Roman" w:hAnsi="Times New Roman" w:cs="Times New Roman"/>
          <w:bCs/>
          <w:iCs/>
          <w:sz w:val="24"/>
          <w:szCs w:val="24"/>
          <w:lang w:eastAsia="tr-TR"/>
        </w:rPr>
        <w:t>Karip’e</w:t>
      </w:r>
      <w:proofErr w:type="spellEnd"/>
      <w:r w:rsidRPr="001012F5">
        <w:rPr>
          <w:rFonts w:ascii="Times New Roman" w:eastAsia="Times New Roman" w:hAnsi="Times New Roman" w:cs="Times New Roman"/>
          <w:bCs/>
          <w:iCs/>
          <w:sz w:val="24"/>
          <w:szCs w:val="24"/>
          <w:lang w:eastAsia="tr-TR"/>
        </w:rPr>
        <w:t xml:space="preserve"> (2007) göre, okullar arası eşitsizlikler; kaynak, öğretmen, fiziki tesis ve donanım, öğretim süreçleri ve materyalleri bakımından fırsat ve olanak eşitliğini sağlayacak bir dağılımın devlet eliyle yapılamamış ol-</w:t>
      </w:r>
      <w:proofErr w:type="spellStart"/>
      <w:r w:rsidRPr="001012F5">
        <w:rPr>
          <w:rFonts w:ascii="Times New Roman" w:eastAsia="Times New Roman" w:hAnsi="Times New Roman" w:cs="Times New Roman"/>
          <w:bCs/>
          <w:iCs/>
          <w:sz w:val="24"/>
          <w:szCs w:val="24"/>
          <w:lang w:eastAsia="tr-TR"/>
        </w:rPr>
        <w:t>masından</w:t>
      </w:r>
      <w:proofErr w:type="spellEnd"/>
      <w:r w:rsidRPr="001012F5">
        <w:rPr>
          <w:rFonts w:ascii="Times New Roman" w:eastAsia="Times New Roman" w:hAnsi="Times New Roman" w:cs="Times New Roman"/>
          <w:bCs/>
          <w:iCs/>
          <w:sz w:val="24"/>
          <w:szCs w:val="24"/>
          <w:lang w:eastAsia="tr-TR"/>
        </w:rPr>
        <w:t xml:space="preserve"> kaynaklanmaktadır (Önder, 2012). </w:t>
      </w:r>
      <w:proofErr w:type="spellStart"/>
      <w:r w:rsidRPr="001012F5">
        <w:rPr>
          <w:rFonts w:ascii="Times New Roman" w:eastAsia="Times New Roman" w:hAnsi="Times New Roman" w:cs="Times New Roman"/>
          <w:bCs/>
          <w:iCs/>
          <w:sz w:val="24"/>
          <w:szCs w:val="24"/>
          <w:lang w:eastAsia="tr-TR"/>
        </w:rPr>
        <w:t>Lesser</w:t>
      </w:r>
      <w:proofErr w:type="spellEnd"/>
      <w:r w:rsidRPr="001012F5">
        <w:rPr>
          <w:rFonts w:ascii="Times New Roman" w:eastAsia="Times New Roman" w:hAnsi="Times New Roman" w:cs="Times New Roman"/>
          <w:bCs/>
          <w:iCs/>
          <w:sz w:val="24"/>
          <w:szCs w:val="24"/>
          <w:lang w:eastAsia="tr-TR"/>
        </w:rPr>
        <w:t xml:space="preserve"> ve </w:t>
      </w:r>
      <w:proofErr w:type="spellStart"/>
      <w:r w:rsidRPr="001012F5">
        <w:rPr>
          <w:rFonts w:ascii="Times New Roman" w:eastAsia="Times New Roman" w:hAnsi="Times New Roman" w:cs="Times New Roman"/>
          <w:bCs/>
          <w:iCs/>
          <w:sz w:val="24"/>
          <w:szCs w:val="24"/>
          <w:lang w:eastAsia="tr-TR"/>
        </w:rPr>
        <w:t>Stodolsky</w:t>
      </w:r>
      <w:proofErr w:type="spellEnd"/>
      <w:r w:rsidRPr="001012F5">
        <w:rPr>
          <w:rFonts w:ascii="Times New Roman" w:eastAsia="Times New Roman" w:hAnsi="Times New Roman" w:cs="Times New Roman"/>
          <w:bCs/>
          <w:iCs/>
          <w:sz w:val="24"/>
          <w:szCs w:val="24"/>
          <w:lang w:eastAsia="tr-TR"/>
        </w:rPr>
        <w:t xml:space="preserve"> okul, çocukların sahip oldukları farklı yetenek özelliklerini sonuna kadar geliştirdiği takdirde, fırsat eşitliğinin gerçekleşeceğini savunmaktadırlar </w:t>
      </w:r>
      <w:proofErr w:type="gramStart"/>
      <w:r w:rsidRPr="001012F5">
        <w:rPr>
          <w:rFonts w:ascii="Times New Roman" w:eastAsia="Times New Roman" w:hAnsi="Times New Roman" w:cs="Times New Roman"/>
          <w:bCs/>
          <w:iCs/>
          <w:sz w:val="24"/>
          <w:szCs w:val="24"/>
          <w:lang w:eastAsia="tr-TR"/>
        </w:rPr>
        <w:t>(</w:t>
      </w:r>
      <w:proofErr w:type="spellStart"/>
      <w:proofErr w:type="gramEnd"/>
      <w:r w:rsidRPr="001012F5">
        <w:rPr>
          <w:rFonts w:ascii="Times New Roman" w:eastAsia="Times New Roman" w:hAnsi="Times New Roman" w:cs="Times New Roman"/>
          <w:bCs/>
          <w:iCs/>
          <w:sz w:val="24"/>
          <w:szCs w:val="24"/>
          <w:lang w:eastAsia="tr-TR"/>
        </w:rPr>
        <w:t>Stodolsky</w:t>
      </w:r>
      <w:proofErr w:type="spellEnd"/>
      <w:r w:rsidRPr="001012F5">
        <w:rPr>
          <w:rFonts w:ascii="Times New Roman" w:eastAsia="Times New Roman" w:hAnsi="Times New Roman" w:cs="Times New Roman"/>
          <w:bCs/>
          <w:iCs/>
          <w:sz w:val="24"/>
          <w:szCs w:val="24"/>
          <w:lang w:eastAsia="tr-TR"/>
        </w:rPr>
        <w:t xml:space="preserve">, 1968; </w:t>
      </w:r>
      <w:proofErr w:type="spellStart"/>
      <w:r w:rsidRPr="001012F5">
        <w:rPr>
          <w:rFonts w:ascii="Times New Roman" w:eastAsia="Times New Roman" w:hAnsi="Times New Roman" w:cs="Times New Roman"/>
          <w:bCs/>
          <w:iCs/>
          <w:sz w:val="24"/>
          <w:szCs w:val="24"/>
          <w:lang w:eastAsia="tr-TR"/>
        </w:rPr>
        <w:t>akt</w:t>
      </w:r>
      <w:proofErr w:type="spellEnd"/>
      <w:r w:rsidRPr="001012F5">
        <w:rPr>
          <w:rFonts w:ascii="Times New Roman" w:eastAsia="Times New Roman" w:hAnsi="Times New Roman" w:cs="Times New Roman"/>
          <w:bCs/>
          <w:iCs/>
          <w:sz w:val="24"/>
          <w:szCs w:val="24"/>
          <w:lang w:eastAsia="tr-TR"/>
        </w:rPr>
        <w:t>. Mete, 2009</w:t>
      </w:r>
      <w:proofErr w:type="gramStart"/>
      <w:r w:rsidRPr="001012F5">
        <w:rPr>
          <w:rFonts w:ascii="Times New Roman" w:eastAsia="Times New Roman" w:hAnsi="Times New Roman" w:cs="Times New Roman"/>
          <w:bCs/>
          <w:iCs/>
          <w:sz w:val="24"/>
          <w:szCs w:val="24"/>
          <w:lang w:eastAsia="tr-TR"/>
        </w:rPr>
        <w:t>)</w:t>
      </w:r>
      <w:proofErr w:type="gramEnd"/>
      <w:r w:rsidRPr="001012F5">
        <w:rPr>
          <w:rFonts w:ascii="Times New Roman" w:eastAsia="Times New Roman" w:hAnsi="Times New Roman" w:cs="Times New Roman"/>
          <w:bCs/>
          <w:iCs/>
          <w:sz w:val="24"/>
          <w:szCs w:val="24"/>
          <w:lang w:eastAsia="tr-TR"/>
        </w:rPr>
        <w:t xml:space="preserve">. Bu nedenle birçok ülke eğitimdeki fırsat ve olanak eşitsizliğini en aza indirgemek ve eğitim imkânlarını bireylere daha geniş bir yelpazede sunmak amacıyla sürekli yeni projeler geliştirme çabasındadır. Bu ülkelerden birisi de Türkiye’dir. Ancak yapılan birçok araştırma bulgularından anlaşıldığı üzere; bu projelere rağmen </w:t>
      </w:r>
      <w:proofErr w:type="spellStart"/>
      <w:r w:rsidRPr="001012F5">
        <w:rPr>
          <w:rFonts w:ascii="Times New Roman" w:eastAsia="Times New Roman" w:hAnsi="Times New Roman" w:cs="Times New Roman"/>
          <w:bCs/>
          <w:iCs/>
          <w:sz w:val="24"/>
          <w:szCs w:val="24"/>
          <w:lang w:eastAsia="tr-TR"/>
        </w:rPr>
        <w:t>Tü-rkiye’de</w:t>
      </w:r>
      <w:proofErr w:type="spellEnd"/>
      <w:r w:rsidRPr="001012F5">
        <w:rPr>
          <w:rFonts w:ascii="Times New Roman" w:eastAsia="Times New Roman" w:hAnsi="Times New Roman" w:cs="Times New Roman"/>
          <w:bCs/>
          <w:iCs/>
          <w:sz w:val="24"/>
          <w:szCs w:val="24"/>
          <w:lang w:eastAsia="tr-TR"/>
        </w:rPr>
        <w:t xml:space="preserve"> eğitim imkânlarından yararlanma konusunda birçok eşitsizlik bulunmak-</w:t>
      </w:r>
      <w:proofErr w:type="spellStart"/>
      <w:r w:rsidRPr="001012F5">
        <w:rPr>
          <w:rFonts w:ascii="Times New Roman" w:eastAsia="Times New Roman" w:hAnsi="Times New Roman" w:cs="Times New Roman"/>
          <w:bCs/>
          <w:iCs/>
          <w:sz w:val="24"/>
          <w:szCs w:val="24"/>
          <w:lang w:eastAsia="tr-TR"/>
        </w:rPr>
        <w:t>tadır</w:t>
      </w:r>
      <w:proofErr w:type="spellEnd"/>
      <w:r w:rsidRPr="001012F5">
        <w:rPr>
          <w:rFonts w:ascii="Times New Roman" w:eastAsia="Times New Roman" w:hAnsi="Times New Roman" w:cs="Times New Roman"/>
          <w:bCs/>
          <w:iCs/>
          <w:sz w:val="24"/>
          <w:szCs w:val="24"/>
          <w:lang w:eastAsia="tr-TR"/>
        </w:rPr>
        <w:t xml:space="preserve"> (Baloğlu, 1990; Büyüköztürk, 1992; </w:t>
      </w:r>
      <w:proofErr w:type="spellStart"/>
      <w:r w:rsidRPr="001012F5">
        <w:rPr>
          <w:rFonts w:ascii="Times New Roman" w:eastAsia="Times New Roman" w:hAnsi="Times New Roman" w:cs="Times New Roman"/>
          <w:bCs/>
          <w:iCs/>
          <w:sz w:val="24"/>
          <w:szCs w:val="24"/>
          <w:lang w:eastAsia="tr-TR"/>
        </w:rPr>
        <w:t>Buluç</w:t>
      </w:r>
      <w:proofErr w:type="spellEnd"/>
      <w:r w:rsidRPr="001012F5">
        <w:rPr>
          <w:rFonts w:ascii="Times New Roman" w:eastAsia="Times New Roman" w:hAnsi="Times New Roman" w:cs="Times New Roman"/>
          <w:bCs/>
          <w:iCs/>
          <w:sz w:val="24"/>
          <w:szCs w:val="24"/>
          <w:lang w:eastAsia="tr-TR"/>
        </w:rPr>
        <w:t xml:space="preserve">, 1997; ERG, 2008, 2009; </w:t>
      </w:r>
      <w:proofErr w:type="spellStart"/>
      <w:r w:rsidRPr="001012F5">
        <w:rPr>
          <w:rFonts w:ascii="Times New Roman" w:eastAsia="Times New Roman" w:hAnsi="Times New Roman" w:cs="Times New Roman"/>
          <w:bCs/>
          <w:iCs/>
          <w:sz w:val="24"/>
          <w:szCs w:val="24"/>
          <w:lang w:eastAsia="tr-TR"/>
        </w:rPr>
        <w:t>Karip</w:t>
      </w:r>
      <w:proofErr w:type="spellEnd"/>
      <w:r w:rsidRPr="001012F5">
        <w:rPr>
          <w:rFonts w:ascii="Times New Roman" w:eastAsia="Times New Roman" w:hAnsi="Times New Roman" w:cs="Times New Roman"/>
          <w:bCs/>
          <w:iCs/>
          <w:sz w:val="24"/>
          <w:szCs w:val="24"/>
          <w:lang w:eastAsia="tr-TR"/>
        </w:rPr>
        <w:t xml:space="preserve"> ve </w:t>
      </w:r>
      <w:r w:rsidRPr="001012F5">
        <w:rPr>
          <w:rFonts w:ascii="Times New Roman" w:eastAsia="Times New Roman" w:hAnsi="Times New Roman" w:cs="Times New Roman"/>
          <w:bCs/>
          <w:iCs/>
          <w:sz w:val="24"/>
          <w:szCs w:val="24"/>
          <w:lang w:eastAsia="tr-TR"/>
        </w:rPr>
        <w:lastRenderedPageBreak/>
        <w:t xml:space="preserve">Apaydın, 2007; Önder, 2012; TED, 2008; </w:t>
      </w:r>
      <w:proofErr w:type="spellStart"/>
      <w:r w:rsidRPr="001012F5">
        <w:rPr>
          <w:rFonts w:ascii="Times New Roman" w:eastAsia="Times New Roman" w:hAnsi="Times New Roman" w:cs="Times New Roman"/>
          <w:bCs/>
          <w:iCs/>
          <w:sz w:val="24"/>
          <w:szCs w:val="24"/>
          <w:lang w:eastAsia="tr-TR"/>
        </w:rPr>
        <w:t>Tomul</w:t>
      </w:r>
      <w:proofErr w:type="spellEnd"/>
      <w:r w:rsidRPr="001012F5">
        <w:rPr>
          <w:rFonts w:ascii="Times New Roman" w:eastAsia="Times New Roman" w:hAnsi="Times New Roman" w:cs="Times New Roman"/>
          <w:bCs/>
          <w:iCs/>
          <w:sz w:val="24"/>
          <w:szCs w:val="24"/>
          <w:lang w:eastAsia="tr-TR"/>
        </w:rPr>
        <w:t xml:space="preserve">, 2011). İlköğretimde, öğrencilere sunulan eğitim olanakları arasında ciddi farklılıkların olduğu belirtilmektedir. Bölgeler, iller, ilçeler arasında, hatta aynı yerleşim içinde dahi önemli ölçüde farklılıklardan söz edilmektedir (Çıngı, Kadılar ve </w:t>
      </w:r>
      <w:proofErr w:type="spellStart"/>
      <w:r w:rsidRPr="001012F5">
        <w:rPr>
          <w:rFonts w:ascii="Times New Roman" w:eastAsia="Times New Roman" w:hAnsi="Times New Roman" w:cs="Times New Roman"/>
          <w:bCs/>
          <w:iCs/>
          <w:sz w:val="24"/>
          <w:szCs w:val="24"/>
          <w:lang w:eastAsia="tr-TR"/>
        </w:rPr>
        <w:t>Koçberber</w:t>
      </w:r>
      <w:proofErr w:type="spellEnd"/>
      <w:r w:rsidRPr="001012F5">
        <w:rPr>
          <w:rFonts w:ascii="Times New Roman" w:eastAsia="Times New Roman" w:hAnsi="Times New Roman" w:cs="Times New Roman"/>
          <w:bCs/>
          <w:iCs/>
          <w:sz w:val="24"/>
          <w:szCs w:val="24"/>
          <w:lang w:eastAsia="tr-TR"/>
        </w:rPr>
        <w:t xml:space="preserve">, 2008; </w:t>
      </w:r>
      <w:proofErr w:type="spellStart"/>
      <w:r w:rsidRPr="001012F5">
        <w:rPr>
          <w:rFonts w:ascii="Times New Roman" w:eastAsia="Times New Roman" w:hAnsi="Times New Roman" w:cs="Times New Roman"/>
          <w:bCs/>
          <w:iCs/>
          <w:sz w:val="24"/>
          <w:szCs w:val="24"/>
          <w:lang w:eastAsia="tr-TR"/>
        </w:rPr>
        <w:t>Karip</w:t>
      </w:r>
      <w:proofErr w:type="spellEnd"/>
      <w:r w:rsidRPr="001012F5">
        <w:rPr>
          <w:rFonts w:ascii="Times New Roman" w:eastAsia="Times New Roman" w:hAnsi="Times New Roman" w:cs="Times New Roman"/>
          <w:bCs/>
          <w:iCs/>
          <w:sz w:val="24"/>
          <w:szCs w:val="24"/>
          <w:lang w:eastAsia="tr-TR"/>
        </w:rPr>
        <w:t xml:space="preserve"> ve Apaydın, 2007; TED, 2008). İlköğretim ve ortaöğretim düzeyinde kaliteli eğitim veren okul sayısının sınırlı olduğu ve toplumsal eşitsizliklerden kaynaklı olarak alt </w:t>
      </w:r>
      <w:proofErr w:type="spellStart"/>
      <w:r w:rsidRPr="001012F5">
        <w:rPr>
          <w:rFonts w:ascii="Times New Roman" w:eastAsia="Times New Roman" w:hAnsi="Times New Roman" w:cs="Times New Roman"/>
          <w:bCs/>
          <w:iCs/>
          <w:sz w:val="24"/>
          <w:szCs w:val="24"/>
          <w:lang w:eastAsia="tr-TR"/>
        </w:rPr>
        <w:t>sosyo</w:t>
      </w:r>
      <w:proofErr w:type="spellEnd"/>
      <w:r w:rsidRPr="001012F5">
        <w:rPr>
          <w:rFonts w:ascii="Times New Roman" w:eastAsia="Times New Roman" w:hAnsi="Times New Roman" w:cs="Times New Roman"/>
          <w:bCs/>
          <w:iCs/>
          <w:sz w:val="24"/>
          <w:szCs w:val="24"/>
          <w:lang w:eastAsia="tr-TR"/>
        </w:rPr>
        <w:t xml:space="preserve">-ekonomik tabakadan öğrencilerin bu okullara erişiminin zorluğuna değinilmektedir. Bu durumunda, birçok yönden dezavantajlı olan öğrencilerin başka olumsuzluklarla yüz yüze gelmesine ve (ERG, 2009; </w:t>
      </w:r>
      <w:proofErr w:type="spellStart"/>
      <w:r w:rsidRPr="001012F5">
        <w:rPr>
          <w:rFonts w:ascii="Times New Roman" w:eastAsia="Times New Roman" w:hAnsi="Times New Roman" w:cs="Times New Roman"/>
          <w:bCs/>
          <w:iCs/>
          <w:sz w:val="24"/>
          <w:szCs w:val="24"/>
          <w:lang w:eastAsia="tr-TR"/>
        </w:rPr>
        <w:t>Karip</w:t>
      </w:r>
      <w:proofErr w:type="spellEnd"/>
      <w:r w:rsidRPr="001012F5">
        <w:rPr>
          <w:rFonts w:ascii="Times New Roman" w:eastAsia="Times New Roman" w:hAnsi="Times New Roman" w:cs="Times New Roman"/>
          <w:bCs/>
          <w:iCs/>
          <w:sz w:val="24"/>
          <w:szCs w:val="24"/>
          <w:lang w:eastAsia="tr-TR"/>
        </w:rPr>
        <w:t>, 2007; Marks, 2006; PISA, 2009b) eğitim sisteminin eşitsizliği besleyen bir güç olarak karşımıza çıkmasına neden olduğu belirtilmektedir (TED, 2008). Bu bakımdan Türkiye’de okulların eğitim olanaklarının ne ölçüde ve ne yönde değişkenlik gösterdiğinin bilinmesi ve okulların hangi eğitim olanakla</w:t>
      </w:r>
      <w:r w:rsidR="00984FF4">
        <w:rPr>
          <w:rFonts w:ascii="Times New Roman" w:eastAsia="Times New Roman" w:hAnsi="Times New Roman" w:cs="Times New Roman"/>
          <w:bCs/>
          <w:iCs/>
          <w:sz w:val="24"/>
          <w:szCs w:val="24"/>
          <w:lang w:eastAsia="tr-TR"/>
        </w:rPr>
        <w:t>rı yönünden desteklenmesi gerek</w:t>
      </w:r>
      <w:r w:rsidRPr="001012F5">
        <w:rPr>
          <w:rFonts w:ascii="Times New Roman" w:eastAsia="Times New Roman" w:hAnsi="Times New Roman" w:cs="Times New Roman"/>
          <w:bCs/>
          <w:iCs/>
          <w:sz w:val="24"/>
          <w:szCs w:val="24"/>
          <w:lang w:eastAsia="tr-TR"/>
        </w:rPr>
        <w:t xml:space="preserve">tiğinin ortaya konulması önemlidir. Böylece, eğitimde eşitsizlikleri azaltmak ve kaliteyi arttırmak için geliştirilecek stratejiler için veri sağlanabilir. Ancak alan yazın incelendiğinde, fırsat ve </w:t>
      </w:r>
      <w:proofErr w:type="gramStart"/>
      <w:r w:rsidRPr="001012F5">
        <w:rPr>
          <w:rFonts w:ascii="Times New Roman" w:eastAsia="Times New Roman" w:hAnsi="Times New Roman" w:cs="Times New Roman"/>
          <w:bCs/>
          <w:iCs/>
          <w:sz w:val="24"/>
          <w:szCs w:val="24"/>
          <w:lang w:eastAsia="tr-TR"/>
        </w:rPr>
        <w:t>imkan</w:t>
      </w:r>
      <w:proofErr w:type="gramEnd"/>
      <w:r w:rsidRPr="001012F5">
        <w:rPr>
          <w:rFonts w:ascii="Times New Roman" w:eastAsia="Times New Roman" w:hAnsi="Times New Roman" w:cs="Times New Roman"/>
          <w:bCs/>
          <w:iCs/>
          <w:sz w:val="24"/>
          <w:szCs w:val="24"/>
          <w:lang w:eastAsia="tr-TR"/>
        </w:rPr>
        <w:t xml:space="preserve"> eşitliği üzerin</w:t>
      </w:r>
      <w:r w:rsidR="00984FF4">
        <w:rPr>
          <w:rFonts w:ascii="Times New Roman" w:eastAsia="Times New Roman" w:hAnsi="Times New Roman" w:cs="Times New Roman"/>
          <w:bCs/>
          <w:iCs/>
          <w:sz w:val="24"/>
          <w:szCs w:val="24"/>
          <w:lang w:eastAsia="tr-TR"/>
        </w:rPr>
        <w:t>e yapılan araştırmalarda, çoğun</w:t>
      </w:r>
      <w:r w:rsidRPr="001012F5">
        <w:rPr>
          <w:rFonts w:ascii="Times New Roman" w:eastAsia="Times New Roman" w:hAnsi="Times New Roman" w:cs="Times New Roman"/>
          <w:bCs/>
          <w:iCs/>
          <w:sz w:val="24"/>
          <w:szCs w:val="24"/>
          <w:lang w:eastAsia="tr-TR"/>
        </w:rPr>
        <w:t xml:space="preserve">lukla öğrencinin ailesinden kaynaklı sosyoekonomik özelliklerin, yaşadığı bölgenin farklılıklarının ve cinsiyete dayalı eşitsizliklerin ele alındığı görülmektedir (Aran, 2008; </w:t>
      </w:r>
      <w:proofErr w:type="spellStart"/>
      <w:r w:rsidRPr="001012F5">
        <w:rPr>
          <w:rFonts w:ascii="Times New Roman" w:eastAsia="Times New Roman" w:hAnsi="Times New Roman" w:cs="Times New Roman"/>
          <w:bCs/>
          <w:iCs/>
          <w:sz w:val="24"/>
          <w:szCs w:val="24"/>
          <w:lang w:eastAsia="tr-TR"/>
        </w:rPr>
        <w:t>Akbey</w:t>
      </w:r>
      <w:proofErr w:type="spellEnd"/>
      <w:r w:rsidRPr="001012F5">
        <w:rPr>
          <w:rFonts w:ascii="Times New Roman" w:eastAsia="Times New Roman" w:hAnsi="Times New Roman" w:cs="Times New Roman"/>
          <w:bCs/>
          <w:iCs/>
          <w:sz w:val="24"/>
          <w:szCs w:val="24"/>
          <w:lang w:eastAsia="tr-TR"/>
        </w:rPr>
        <w:t xml:space="preserve">, 2006; Bakış, Levent, İnsel ve Polat, 2009; Çabuk Kaya, 2013; ERG, 2009; Gök, 2004; Gürel ve Kartal, 2015; Sarıer, 2010; Tezcan, 1997; </w:t>
      </w:r>
      <w:proofErr w:type="spellStart"/>
      <w:r w:rsidRPr="001012F5">
        <w:rPr>
          <w:rFonts w:ascii="Times New Roman" w:eastAsia="Times New Roman" w:hAnsi="Times New Roman" w:cs="Times New Roman"/>
          <w:bCs/>
          <w:iCs/>
          <w:sz w:val="24"/>
          <w:szCs w:val="24"/>
          <w:lang w:eastAsia="tr-TR"/>
        </w:rPr>
        <w:t>Tomul</w:t>
      </w:r>
      <w:proofErr w:type="spellEnd"/>
      <w:r w:rsidRPr="001012F5">
        <w:rPr>
          <w:rFonts w:ascii="Times New Roman" w:eastAsia="Times New Roman" w:hAnsi="Times New Roman" w:cs="Times New Roman"/>
          <w:bCs/>
          <w:iCs/>
          <w:sz w:val="24"/>
          <w:szCs w:val="24"/>
          <w:lang w:eastAsia="tr-TR"/>
        </w:rPr>
        <w:t>, 2008; UNESCO, 2010).</w:t>
      </w:r>
    </w:p>
    <w:p w:rsidR="001012F5" w:rsidRPr="001012F5" w:rsidRDefault="001012F5" w:rsidP="001012F5">
      <w:pPr>
        <w:keepNext/>
        <w:spacing w:before="240" w:after="60" w:line="360" w:lineRule="auto"/>
        <w:ind w:left="-142"/>
        <w:jc w:val="both"/>
        <w:outlineLvl w:val="1"/>
        <w:rPr>
          <w:rFonts w:ascii="Times New Roman" w:eastAsia="Times New Roman" w:hAnsi="Times New Roman" w:cs="Times New Roman"/>
          <w:bCs/>
          <w:iCs/>
          <w:sz w:val="24"/>
          <w:szCs w:val="24"/>
          <w:lang w:eastAsia="tr-TR"/>
        </w:rPr>
      </w:pPr>
      <w:r>
        <w:rPr>
          <w:rFonts w:ascii="Times New Roman" w:eastAsia="Times New Roman" w:hAnsi="Times New Roman" w:cs="Times New Roman"/>
          <w:bCs/>
          <w:iCs/>
          <w:sz w:val="24"/>
          <w:szCs w:val="24"/>
          <w:lang w:eastAsia="tr-TR"/>
        </w:rPr>
        <w:t xml:space="preserve">Bu bağlamda Öğretmen Cevherle Buluşuyor projesi çeşitli sebeplerle </w:t>
      </w:r>
      <w:proofErr w:type="gramStart"/>
      <w:r>
        <w:rPr>
          <w:rFonts w:ascii="Times New Roman" w:eastAsia="Times New Roman" w:hAnsi="Times New Roman" w:cs="Times New Roman"/>
          <w:bCs/>
          <w:iCs/>
          <w:sz w:val="24"/>
          <w:szCs w:val="24"/>
          <w:lang w:eastAsia="tr-TR"/>
        </w:rPr>
        <w:t>imkanlardan</w:t>
      </w:r>
      <w:proofErr w:type="gramEnd"/>
      <w:r>
        <w:rPr>
          <w:rFonts w:ascii="Times New Roman" w:eastAsia="Times New Roman" w:hAnsi="Times New Roman" w:cs="Times New Roman"/>
          <w:bCs/>
          <w:iCs/>
          <w:sz w:val="24"/>
          <w:szCs w:val="24"/>
          <w:lang w:eastAsia="tr-TR"/>
        </w:rPr>
        <w:t xml:space="preserve"> mahrum kalmış ancak gerekli imkana ulaşması durumunda başarılı olacağı düşünülen öğrencilere yönelik bir proje olacaktır. Bu sayede öğrenci fırsat eşitliğine ulaşmış olacak bununla beraber sınıfındaki diğer arkadaşlarının çalışmaya güdülenmesini ve akran öğretimini sağlayacaktır.</w:t>
      </w:r>
    </w:p>
    <w:p w:rsidR="00F35470" w:rsidRPr="00D72128" w:rsidRDefault="00F35470" w:rsidP="00D72128">
      <w:pPr>
        <w:pStyle w:val="ListeParagraf"/>
        <w:keepNext/>
        <w:numPr>
          <w:ilvl w:val="0"/>
          <w:numId w:val="1"/>
        </w:numPr>
        <w:spacing w:before="240" w:after="60" w:line="360" w:lineRule="auto"/>
        <w:jc w:val="both"/>
        <w:outlineLvl w:val="1"/>
        <w:rPr>
          <w:rFonts w:ascii="Times New Roman" w:eastAsia="Times New Roman" w:hAnsi="Times New Roman" w:cs="Times New Roman"/>
          <w:b/>
          <w:bCs/>
          <w:sz w:val="24"/>
          <w:szCs w:val="24"/>
          <w:lang w:eastAsia="tr-TR"/>
        </w:rPr>
      </w:pPr>
      <w:bookmarkStart w:id="2" w:name="_Toc254339498"/>
      <w:r w:rsidRPr="00D72128">
        <w:rPr>
          <w:rFonts w:ascii="Times New Roman" w:eastAsia="Times New Roman" w:hAnsi="Times New Roman" w:cs="Times New Roman"/>
          <w:b/>
          <w:bCs/>
          <w:sz w:val="24"/>
          <w:szCs w:val="24"/>
          <w:lang w:eastAsia="tr-TR"/>
        </w:rPr>
        <w:t>PROJEYİ YÜRÜTECEK KİŞİ/KURUM/ KURULUŞLAR</w:t>
      </w:r>
      <w:bookmarkEnd w:id="2"/>
    </w:p>
    <w:p w:rsidR="00F35470" w:rsidRDefault="00F35470" w:rsidP="00F35470">
      <w:pPr>
        <w:numPr>
          <w:ilvl w:val="0"/>
          <w:numId w:val="3"/>
        </w:numPr>
        <w:spacing w:after="0" w:line="360" w:lineRule="auto"/>
        <w:jc w:val="both"/>
        <w:rPr>
          <w:rFonts w:ascii="Times New Roman" w:eastAsia="Times New Roman" w:hAnsi="Times New Roman" w:cs="Times New Roman"/>
          <w:sz w:val="24"/>
          <w:szCs w:val="24"/>
          <w:lang w:eastAsia="tr-TR"/>
        </w:rPr>
      </w:pPr>
      <w:r w:rsidRPr="00B33E26">
        <w:rPr>
          <w:rFonts w:ascii="Times New Roman" w:eastAsia="Times New Roman" w:hAnsi="Times New Roman" w:cs="Times New Roman"/>
          <w:sz w:val="24"/>
          <w:szCs w:val="24"/>
          <w:lang w:eastAsia="tr-TR"/>
        </w:rPr>
        <w:t>Tokat Valiliği</w:t>
      </w:r>
    </w:p>
    <w:p w:rsidR="00894739" w:rsidRPr="00B33E26" w:rsidRDefault="00894739" w:rsidP="00F35470">
      <w:pPr>
        <w:numPr>
          <w:ilvl w:val="0"/>
          <w:numId w:val="3"/>
        </w:numPr>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Tokat Belediyesi</w:t>
      </w:r>
    </w:p>
    <w:p w:rsidR="00F35470" w:rsidRPr="00B33E26" w:rsidRDefault="00F35470" w:rsidP="006C32C1">
      <w:pPr>
        <w:numPr>
          <w:ilvl w:val="0"/>
          <w:numId w:val="3"/>
        </w:numPr>
        <w:spacing w:after="0" w:line="360" w:lineRule="auto"/>
        <w:jc w:val="both"/>
        <w:rPr>
          <w:rFonts w:ascii="Times New Roman" w:eastAsia="Times New Roman" w:hAnsi="Times New Roman" w:cs="Times New Roman"/>
          <w:sz w:val="24"/>
          <w:szCs w:val="24"/>
          <w:lang w:eastAsia="tr-TR"/>
        </w:rPr>
      </w:pPr>
      <w:r w:rsidRPr="00B33E26">
        <w:rPr>
          <w:rFonts w:ascii="Times New Roman" w:eastAsia="Times New Roman" w:hAnsi="Times New Roman" w:cs="Times New Roman"/>
          <w:sz w:val="24"/>
          <w:szCs w:val="24"/>
          <w:lang w:eastAsia="tr-TR"/>
        </w:rPr>
        <w:t>İl Milli Eğitim Müdürlüğü</w:t>
      </w:r>
    </w:p>
    <w:p w:rsidR="00F35470" w:rsidRDefault="00F35470" w:rsidP="00F35470">
      <w:pPr>
        <w:numPr>
          <w:ilvl w:val="0"/>
          <w:numId w:val="3"/>
        </w:numPr>
        <w:spacing w:after="0" w:line="360" w:lineRule="auto"/>
        <w:jc w:val="both"/>
        <w:rPr>
          <w:rFonts w:ascii="Times New Roman" w:eastAsia="Times New Roman" w:hAnsi="Times New Roman" w:cs="Times New Roman"/>
          <w:sz w:val="24"/>
          <w:szCs w:val="24"/>
          <w:lang w:eastAsia="tr-TR"/>
        </w:rPr>
      </w:pPr>
      <w:r w:rsidRPr="00B33E26">
        <w:rPr>
          <w:rFonts w:ascii="Times New Roman" w:eastAsia="Times New Roman" w:hAnsi="Times New Roman" w:cs="Times New Roman"/>
          <w:sz w:val="24"/>
          <w:szCs w:val="24"/>
          <w:lang w:eastAsia="tr-TR"/>
        </w:rPr>
        <w:t>İlçe Milli Eğitim Müdürlükleri</w:t>
      </w:r>
    </w:p>
    <w:p w:rsidR="00894739" w:rsidRPr="00B33E26" w:rsidRDefault="00894739" w:rsidP="00F35470">
      <w:pPr>
        <w:numPr>
          <w:ilvl w:val="0"/>
          <w:numId w:val="3"/>
        </w:numPr>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Tokat Rehberlik ve Araştırma Merkezi</w:t>
      </w:r>
    </w:p>
    <w:p w:rsidR="00F35470" w:rsidRDefault="001012F5" w:rsidP="00F35470">
      <w:pPr>
        <w:numPr>
          <w:ilvl w:val="0"/>
          <w:numId w:val="3"/>
        </w:numPr>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İl-İlçe </w:t>
      </w:r>
      <w:r w:rsidR="00F35470" w:rsidRPr="00B33E26">
        <w:rPr>
          <w:rFonts w:ascii="Times New Roman" w:eastAsia="Times New Roman" w:hAnsi="Times New Roman" w:cs="Times New Roman"/>
          <w:sz w:val="24"/>
          <w:szCs w:val="24"/>
          <w:lang w:eastAsia="tr-TR"/>
        </w:rPr>
        <w:t>Halk Eğitim Merkezi Müdürlükleri</w:t>
      </w:r>
    </w:p>
    <w:p w:rsidR="00F21C34" w:rsidRPr="00B33E26" w:rsidRDefault="00F21C34" w:rsidP="00F35470">
      <w:pPr>
        <w:numPr>
          <w:ilvl w:val="0"/>
          <w:numId w:val="3"/>
        </w:numPr>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Aile ve Sosyal Politikalar İl Müdürlüğü</w:t>
      </w:r>
    </w:p>
    <w:p w:rsidR="00F35470" w:rsidRPr="00B33E26" w:rsidRDefault="00F35470" w:rsidP="00F35470">
      <w:pPr>
        <w:numPr>
          <w:ilvl w:val="0"/>
          <w:numId w:val="3"/>
        </w:numPr>
        <w:spacing w:after="0" w:line="360" w:lineRule="auto"/>
        <w:jc w:val="both"/>
        <w:rPr>
          <w:rFonts w:ascii="Times New Roman" w:eastAsia="Times New Roman" w:hAnsi="Times New Roman" w:cs="Times New Roman"/>
          <w:sz w:val="24"/>
          <w:szCs w:val="24"/>
          <w:lang w:eastAsia="tr-TR"/>
        </w:rPr>
      </w:pPr>
      <w:r w:rsidRPr="00B33E26">
        <w:rPr>
          <w:rFonts w:ascii="Times New Roman" w:eastAsia="Times New Roman" w:hAnsi="Times New Roman" w:cs="Times New Roman"/>
          <w:sz w:val="24"/>
          <w:szCs w:val="24"/>
          <w:lang w:eastAsia="tr-TR"/>
        </w:rPr>
        <w:t>Sivil Toplum Kuruluşları</w:t>
      </w:r>
    </w:p>
    <w:p w:rsidR="00F35470" w:rsidRPr="00B33E26" w:rsidRDefault="00F35470" w:rsidP="00F35470">
      <w:pPr>
        <w:numPr>
          <w:ilvl w:val="0"/>
          <w:numId w:val="3"/>
        </w:numPr>
        <w:spacing w:after="0" w:line="360" w:lineRule="auto"/>
        <w:jc w:val="both"/>
        <w:rPr>
          <w:rFonts w:ascii="Times New Roman" w:eastAsia="Times New Roman" w:hAnsi="Times New Roman" w:cs="Times New Roman"/>
          <w:sz w:val="24"/>
          <w:szCs w:val="24"/>
          <w:lang w:eastAsia="tr-TR"/>
        </w:rPr>
      </w:pPr>
      <w:r w:rsidRPr="00B33E26">
        <w:rPr>
          <w:rFonts w:ascii="Times New Roman" w:eastAsia="Times New Roman" w:hAnsi="Times New Roman" w:cs="Times New Roman"/>
          <w:sz w:val="24"/>
          <w:szCs w:val="24"/>
          <w:lang w:eastAsia="tr-TR"/>
        </w:rPr>
        <w:t>İlçe kaymakamlıkları</w:t>
      </w:r>
    </w:p>
    <w:p w:rsidR="00F35470" w:rsidRDefault="00894739" w:rsidP="00F35470">
      <w:pPr>
        <w:numPr>
          <w:ilvl w:val="0"/>
          <w:numId w:val="3"/>
        </w:numPr>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Tokat Bilim ve Sanat Merkezi</w:t>
      </w:r>
    </w:p>
    <w:p w:rsidR="00430621" w:rsidRDefault="00430621" w:rsidP="00F35470">
      <w:pPr>
        <w:numPr>
          <w:ilvl w:val="0"/>
          <w:numId w:val="3"/>
        </w:numPr>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Tokat İl Kültür ve Turizm Müdürlüğü</w:t>
      </w:r>
    </w:p>
    <w:p w:rsidR="001012F5" w:rsidRPr="00B33E26" w:rsidRDefault="001012F5" w:rsidP="00F35470">
      <w:pPr>
        <w:numPr>
          <w:ilvl w:val="0"/>
          <w:numId w:val="3"/>
        </w:numPr>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Tokat STEM Merkezi</w:t>
      </w:r>
    </w:p>
    <w:p w:rsidR="00E02A6B" w:rsidRPr="00B33E26" w:rsidRDefault="00E02A6B" w:rsidP="00E02A6B">
      <w:pPr>
        <w:spacing w:after="0" w:line="360" w:lineRule="auto"/>
        <w:jc w:val="both"/>
        <w:rPr>
          <w:rFonts w:ascii="Times New Roman" w:eastAsia="Times New Roman" w:hAnsi="Times New Roman" w:cs="Times New Roman"/>
          <w:sz w:val="24"/>
          <w:szCs w:val="24"/>
          <w:lang w:eastAsia="tr-TR"/>
        </w:rPr>
      </w:pPr>
    </w:p>
    <w:p w:rsidR="00F35470" w:rsidRPr="00D72128" w:rsidRDefault="00F35470" w:rsidP="00D72128">
      <w:pPr>
        <w:pStyle w:val="ListeParagraf"/>
        <w:keepNext/>
        <w:numPr>
          <w:ilvl w:val="0"/>
          <w:numId w:val="1"/>
        </w:numPr>
        <w:spacing w:before="240" w:after="60" w:line="360" w:lineRule="auto"/>
        <w:jc w:val="both"/>
        <w:outlineLvl w:val="1"/>
        <w:rPr>
          <w:rFonts w:ascii="Times New Roman" w:eastAsia="Times New Roman" w:hAnsi="Times New Roman" w:cs="Times New Roman"/>
          <w:b/>
          <w:bCs/>
          <w:sz w:val="24"/>
          <w:szCs w:val="24"/>
          <w:lang w:eastAsia="tr-TR"/>
        </w:rPr>
      </w:pPr>
      <w:bookmarkStart w:id="3" w:name="_Toc254339500"/>
      <w:r w:rsidRPr="00D72128">
        <w:rPr>
          <w:rFonts w:ascii="Times New Roman" w:eastAsia="Times New Roman" w:hAnsi="Times New Roman" w:cs="Times New Roman"/>
          <w:b/>
          <w:bCs/>
          <w:sz w:val="24"/>
          <w:szCs w:val="24"/>
          <w:lang w:eastAsia="tr-TR"/>
        </w:rPr>
        <w:t>PROJENİN KAPSAMI</w:t>
      </w:r>
      <w:bookmarkEnd w:id="3"/>
    </w:p>
    <w:p w:rsidR="00E02A6B" w:rsidRPr="00B33E26" w:rsidRDefault="00E02A6B" w:rsidP="00F35470">
      <w:pPr>
        <w:keepNext/>
        <w:spacing w:before="240" w:after="60" w:line="360" w:lineRule="auto"/>
        <w:jc w:val="both"/>
        <w:outlineLvl w:val="1"/>
        <w:rPr>
          <w:rFonts w:ascii="Times New Roman" w:eastAsia="Times New Roman" w:hAnsi="Times New Roman" w:cs="Times New Roman"/>
          <w:b/>
          <w:bCs/>
          <w:sz w:val="24"/>
          <w:szCs w:val="24"/>
          <w:lang w:eastAsia="tr-TR"/>
        </w:rPr>
      </w:pPr>
    </w:p>
    <w:p w:rsidR="00E02A6B" w:rsidRPr="00B33E26" w:rsidRDefault="00894739" w:rsidP="00E02A6B">
      <w:pPr>
        <w:autoSpaceDE w:val="0"/>
        <w:autoSpaceDN w:val="0"/>
        <w:adjustRightInd w:val="0"/>
        <w:spacing w:after="0" w:line="36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Proje </w:t>
      </w:r>
      <w:r w:rsidR="001012F5">
        <w:rPr>
          <w:rFonts w:ascii="Times New Roman" w:eastAsia="Times New Roman" w:hAnsi="Times New Roman" w:cs="Times New Roman"/>
          <w:sz w:val="24"/>
          <w:szCs w:val="24"/>
          <w:lang w:eastAsia="tr-TR"/>
        </w:rPr>
        <w:t xml:space="preserve">başlangıçta Tokat Merkez köylerinde bulunan birleştirilmiş sınıflara yönelik olarak uygulanacaktır. Gerekli gelişim gösterildiği takdirde ilçe, belde, köy okullarındaki ilkokul öğrencileri de projeye </w:t>
      </w:r>
      <w:proofErr w:type="gramStart"/>
      <w:r w:rsidR="001012F5">
        <w:rPr>
          <w:rFonts w:ascii="Times New Roman" w:eastAsia="Times New Roman" w:hAnsi="Times New Roman" w:cs="Times New Roman"/>
          <w:sz w:val="24"/>
          <w:szCs w:val="24"/>
          <w:lang w:eastAsia="tr-TR"/>
        </w:rPr>
        <w:t>dahil</w:t>
      </w:r>
      <w:proofErr w:type="gramEnd"/>
      <w:r w:rsidR="001012F5">
        <w:rPr>
          <w:rFonts w:ascii="Times New Roman" w:eastAsia="Times New Roman" w:hAnsi="Times New Roman" w:cs="Times New Roman"/>
          <w:sz w:val="24"/>
          <w:szCs w:val="24"/>
          <w:lang w:eastAsia="tr-TR"/>
        </w:rPr>
        <w:t xml:space="preserve"> edilmesi planlanmaktadır.</w:t>
      </w:r>
    </w:p>
    <w:p w:rsidR="00E02A6B" w:rsidRPr="00D72128" w:rsidRDefault="00E02A6B" w:rsidP="00D72128">
      <w:pPr>
        <w:pStyle w:val="ListeParagraf"/>
        <w:keepNext/>
        <w:numPr>
          <w:ilvl w:val="0"/>
          <w:numId w:val="1"/>
        </w:numPr>
        <w:spacing w:before="240" w:after="60" w:line="360" w:lineRule="auto"/>
        <w:jc w:val="both"/>
        <w:outlineLvl w:val="1"/>
        <w:rPr>
          <w:rFonts w:ascii="Times New Roman" w:eastAsia="Times New Roman" w:hAnsi="Times New Roman" w:cs="Times New Roman"/>
          <w:b/>
          <w:bCs/>
          <w:sz w:val="24"/>
          <w:szCs w:val="24"/>
          <w:lang w:eastAsia="tr-TR"/>
        </w:rPr>
      </w:pPr>
      <w:bookmarkStart w:id="4" w:name="_Toc254339501"/>
      <w:r w:rsidRPr="00D72128">
        <w:rPr>
          <w:rFonts w:ascii="Times New Roman" w:eastAsia="Times New Roman" w:hAnsi="Times New Roman" w:cs="Times New Roman"/>
          <w:b/>
          <w:bCs/>
          <w:sz w:val="24"/>
          <w:szCs w:val="24"/>
          <w:lang w:eastAsia="tr-TR"/>
        </w:rPr>
        <w:t xml:space="preserve"> UYGULAMA SÜRESİ</w:t>
      </w:r>
      <w:bookmarkEnd w:id="4"/>
    </w:p>
    <w:p w:rsidR="00E02A6B" w:rsidRPr="00B33E26" w:rsidRDefault="00E02A6B" w:rsidP="00E02A6B">
      <w:pPr>
        <w:autoSpaceDE w:val="0"/>
        <w:autoSpaceDN w:val="0"/>
        <w:adjustRightInd w:val="0"/>
        <w:spacing w:after="0" w:line="360" w:lineRule="auto"/>
        <w:ind w:firstLine="708"/>
        <w:jc w:val="both"/>
        <w:rPr>
          <w:rFonts w:ascii="Times New Roman" w:eastAsia="Times New Roman" w:hAnsi="Times New Roman" w:cs="Times New Roman"/>
          <w:sz w:val="24"/>
          <w:szCs w:val="24"/>
          <w:lang w:eastAsia="tr-TR"/>
        </w:rPr>
      </w:pPr>
      <w:r w:rsidRPr="00B33E26">
        <w:rPr>
          <w:rFonts w:ascii="Times New Roman" w:eastAsia="Times New Roman" w:hAnsi="Times New Roman" w:cs="Times New Roman"/>
          <w:sz w:val="24"/>
          <w:szCs w:val="24"/>
          <w:lang w:eastAsia="tr-TR"/>
        </w:rPr>
        <w:t>Proje, 2018-2019 eğitim-öğretim yılında uygulanacaktır.</w:t>
      </w:r>
    </w:p>
    <w:p w:rsidR="00E02A6B" w:rsidRPr="00B33E26" w:rsidRDefault="00E02A6B" w:rsidP="00E02A6B">
      <w:pPr>
        <w:autoSpaceDE w:val="0"/>
        <w:autoSpaceDN w:val="0"/>
        <w:adjustRightInd w:val="0"/>
        <w:spacing w:after="0" w:line="360" w:lineRule="auto"/>
        <w:jc w:val="both"/>
        <w:rPr>
          <w:rFonts w:ascii="Times New Roman" w:eastAsia="Times New Roman" w:hAnsi="Times New Roman" w:cs="Times New Roman"/>
          <w:sz w:val="24"/>
          <w:szCs w:val="24"/>
          <w:lang w:eastAsia="tr-TR"/>
        </w:rPr>
      </w:pPr>
    </w:p>
    <w:p w:rsidR="00E02A6B" w:rsidRPr="00D72128" w:rsidRDefault="00E02A6B" w:rsidP="00D72128">
      <w:pPr>
        <w:pStyle w:val="ListeParagraf"/>
        <w:numPr>
          <w:ilvl w:val="0"/>
          <w:numId w:val="1"/>
        </w:numPr>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D72128">
        <w:rPr>
          <w:rFonts w:ascii="Times New Roman" w:eastAsia="Times New Roman" w:hAnsi="Times New Roman" w:cs="Times New Roman"/>
          <w:b/>
          <w:sz w:val="24"/>
          <w:szCs w:val="24"/>
          <w:lang w:eastAsia="tr-TR"/>
        </w:rPr>
        <w:t>PROJE YÜRÜTME İZLEME VE DEĞERLENDİRME EKİBİ</w:t>
      </w:r>
    </w:p>
    <w:p w:rsidR="00E02A6B" w:rsidRPr="00B33E26" w:rsidRDefault="00E02A6B" w:rsidP="00E02A6B">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B33E26">
        <w:rPr>
          <w:rFonts w:ascii="Times New Roman" w:eastAsia="Times New Roman" w:hAnsi="Times New Roman" w:cs="Times New Roman"/>
          <w:sz w:val="24"/>
          <w:szCs w:val="24"/>
          <w:lang w:eastAsia="tr-TR"/>
        </w:rPr>
        <w:t>Murat KÜÇÜKALİ</w:t>
      </w:r>
      <w:r w:rsidRPr="00B33E26">
        <w:rPr>
          <w:rFonts w:ascii="Times New Roman" w:eastAsia="Times New Roman" w:hAnsi="Times New Roman" w:cs="Times New Roman"/>
          <w:sz w:val="24"/>
          <w:szCs w:val="24"/>
          <w:lang w:eastAsia="tr-TR"/>
        </w:rPr>
        <w:tab/>
      </w:r>
      <w:r w:rsidRPr="00B33E26">
        <w:rPr>
          <w:rFonts w:ascii="Times New Roman" w:eastAsia="Times New Roman" w:hAnsi="Times New Roman" w:cs="Times New Roman"/>
          <w:sz w:val="24"/>
          <w:szCs w:val="24"/>
          <w:lang w:eastAsia="tr-TR"/>
        </w:rPr>
        <w:tab/>
      </w:r>
      <w:r w:rsidRPr="00B33E26">
        <w:rPr>
          <w:rFonts w:ascii="Times New Roman" w:eastAsia="Times New Roman" w:hAnsi="Times New Roman" w:cs="Times New Roman"/>
          <w:sz w:val="24"/>
          <w:szCs w:val="24"/>
          <w:lang w:eastAsia="tr-TR"/>
        </w:rPr>
        <w:tab/>
        <w:t>İl Milli Eğitim Müdürü</w:t>
      </w:r>
    </w:p>
    <w:p w:rsidR="00E02A6B" w:rsidRPr="00B33E26" w:rsidRDefault="00BE6817" w:rsidP="00E02A6B">
      <w:pPr>
        <w:autoSpaceDE w:val="0"/>
        <w:autoSpaceDN w:val="0"/>
        <w:adjustRightInd w:val="0"/>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Kutbettin KAYA</w:t>
      </w:r>
      <w:r w:rsidR="00E02A6B" w:rsidRPr="00B33E26">
        <w:rPr>
          <w:rFonts w:ascii="Times New Roman" w:eastAsia="Times New Roman" w:hAnsi="Times New Roman" w:cs="Times New Roman"/>
          <w:sz w:val="24"/>
          <w:szCs w:val="24"/>
          <w:lang w:eastAsia="tr-TR"/>
        </w:rPr>
        <w:tab/>
      </w:r>
      <w:r w:rsidR="00E02A6B" w:rsidRPr="00B33E26">
        <w:rPr>
          <w:rFonts w:ascii="Times New Roman" w:eastAsia="Times New Roman" w:hAnsi="Times New Roman" w:cs="Times New Roman"/>
          <w:sz w:val="24"/>
          <w:szCs w:val="24"/>
          <w:lang w:eastAsia="tr-TR"/>
        </w:rPr>
        <w:tab/>
      </w:r>
      <w:r w:rsidR="00E02A6B" w:rsidRPr="00B33E26">
        <w:rPr>
          <w:rFonts w:ascii="Times New Roman" w:eastAsia="Times New Roman" w:hAnsi="Times New Roman" w:cs="Times New Roman"/>
          <w:sz w:val="24"/>
          <w:szCs w:val="24"/>
          <w:lang w:eastAsia="tr-TR"/>
        </w:rPr>
        <w:tab/>
        <w:t>Strateji Geliştirme Birimi -  Şube Müdürü</w:t>
      </w:r>
    </w:p>
    <w:p w:rsidR="00E02A6B" w:rsidRPr="00B33E26" w:rsidRDefault="00BE6817" w:rsidP="00E02A6B">
      <w:pPr>
        <w:autoSpaceDE w:val="0"/>
        <w:autoSpaceDN w:val="0"/>
        <w:adjustRightInd w:val="0"/>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Akın Kürşat YAĞCI</w:t>
      </w:r>
      <w:r w:rsidR="00E02A6B" w:rsidRPr="00B33E26">
        <w:rPr>
          <w:rFonts w:ascii="Times New Roman" w:eastAsia="Times New Roman" w:hAnsi="Times New Roman" w:cs="Times New Roman"/>
          <w:sz w:val="24"/>
          <w:szCs w:val="24"/>
          <w:lang w:eastAsia="tr-TR"/>
        </w:rPr>
        <w:tab/>
      </w:r>
      <w:r w:rsidR="00E02A6B" w:rsidRPr="00B33E26">
        <w:rPr>
          <w:rFonts w:ascii="Times New Roman" w:eastAsia="Times New Roman" w:hAnsi="Times New Roman" w:cs="Times New Roman"/>
          <w:sz w:val="24"/>
          <w:szCs w:val="24"/>
          <w:lang w:eastAsia="tr-TR"/>
        </w:rPr>
        <w:tab/>
        <w:t xml:space="preserve">           </w:t>
      </w:r>
      <w:r>
        <w:rPr>
          <w:rFonts w:ascii="Times New Roman" w:eastAsia="Times New Roman" w:hAnsi="Times New Roman" w:cs="Times New Roman"/>
          <w:sz w:val="24"/>
          <w:szCs w:val="24"/>
          <w:lang w:eastAsia="tr-TR"/>
        </w:rPr>
        <w:t xml:space="preserve"> </w:t>
      </w:r>
      <w:r w:rsidR="00E02A6B" w:rsidRPr="00B33E26">
        <w:rPr>
          <w:rFonts w:ascii="Times New Roman" w:eastAsia="Times New Roman" w:hAnsi="Times New Roman" w:cs="Times New Roman"/>
          <w:sz w:val="24"/>
          <w:szCs w:val="24"/>
          <w:lang w:eastAsia="tr-TR"/>
        </w:rPr>
        <w:t>Strateji Geliştirme Birimi -  Proje Koordinatörü</w:t>
      </w:r>
    </w:p>
    <w:p w:rsidR="00E02A6B" w:rsidRPr="00B33E26" w:rsidRDefault="00E02A6B" w:rsidP="00E02A6B">
      <w:pPr>
        <w:autoSpaceDE w:val="0"/>
        <w:autoSpaceDN w:val="0"/>
        <w:adjustRightInd w:val="0"/>
        <w:spacing w:after="0" w:line="360" w:lineRule="auto"/>
        <w:jc w:val="both"/>
        <w:rPr>
          <w:rFonts w:ascii="Times New Roman" w:eastAsia="Times New Roman" w:hAnsi="Times New Roman" w:cs="Times New Roman"/>
          <w:b/>
          <w:sz w:val="24"/>
          <w:szCs w:val="24"/>
          <w:lang w:eastAsia="tr-TR"/>
        </w:rPr>
      </w:pPr>
    </w:p>
    <w:p w:rsidR="001012F5" w:rsidRPr="00D72128" w:rsidRDefault="00E02A6B" w:rsidP="00D72128">
      <w:pPr>
        <w:pStyle w:val="ListeParagraf"/>
        <w:numPr>
          <w:ilvl w:val="0"/>
          <w:numId w:val="1"/>
        </w:numPr>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D72128">
        <w:rPr>
          <w:rFonts w:ascii="Times New Roman" w:eastAsia="Times New Roman" w:hAnsi="Times New Roman" w:cs="Times New Roman"/>
          <w:b/>
          <w:sz w:val="24"/>
          <w:szCs w:val="24"/>
          <w:lang w:eastAsia="tr-TR"/>
        </w:rPr>
        <w:t xml:space="preserve"> PROJE DESTEKLEYİCİLERİ</w:t>
      </w:r>
    </w:p>
    <w:p w:rsidR="009E08F5" w:rsidRPr="009E08F5" w:rsidRDefault="009E08F5" w:rsidP="00E02A6B">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9E08F5">
        <w:rPr>
          <w:rFonts w:ascii="Times New Roman" w:eastAsia="Times New Roman" w:hAnsi="Times New Roman" w:cs="Times New Roman"/>
          <w:sz w:val="24"/>
          <w:szCs w:val="24"/>
          <w:lang w:eastAsia="tr-TR"/>
        </w:rPr>
        <w:t>Birleştirilmiş Sınıfların Sınıf Öğretmenleri</w:t>
      </w:r>
    </w:p>
    <w:p w:rsidR="009E08F5" w:rsidRPr="009E08F5" w:rsidRDefault="009E08F5" w:rsidP="00E02A6B">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9E08F5">
        <w:rPr>
          <w:rFonts w:ascii="Times New Roman" w:eastAsia="Times New Roman" w:hAnsi="Times New Roman" w:cs="Times New Roman"/>
          <w:sz w:val="24"/>
          <w:szCs w:val="24"/>
          <w:lang w:eastAsia="tr-TR"/>
        </w:rPr>
        <w:t>Halk Eğitim Merkezi Müdürlükleri</w:t>
      </w:r>
    </w:p>
    <w:p w:rsidR="009E08F5" w:rsidRPr="009E08F5" w:rsidRDefault="009E08F5" w:rsidP="00E02A6B">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9E08F5">
        <w:rPr>
          <w:rFonts w:ascii="Times New Roman" w:eastAsia="Times New Roman" w:hAnsi="Times New Roman" w:cs="Times New Roman"/>
          <w:sz w:val="24"/>
          <w:szCs w:val="24"/>
          <w:lang w:eastAsia="tr-TR"/>
        </w:rPr>
        <w:t>Tokat STEM Merkezi</w:t>
      </w:r>
    </w:p>
    <w:p w:rsidR="009E08F5" w:rsidRPr="009E08F5" w:rsidRDefault="009E08F5" w:rsidP="00E02A6B">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9E08F5">
        <w:rPr>
          <w:rFonts w:ascii="Times New Roman" w:eastAsia="Times New Roman" w:hAnsi="Times New Roman" w:cs="Times New Roman"/>
          <w:sz w:val="24"/>
          <w:szCs w:val="24"/>
          <w:lang w:eastAsia="tr-TR"/>
        </w:rPr>
        <w:t>Tokat Bilim ve Sanat Merkezi</w:t>
      </w:r>
    </w:p>
    <w:p w:rsidR="00E02A6B" w:rsidRDefault="00E02A6B" w:rsidP="00F35470">
      <w:pPr>
        <w:autoSpaceDE w:val="0"/>
        <w:autoSpaceDN w:val="0"/>
        <w:adjustRightInd w:val="0"/>
        <w:spacing w:after="0" w:line="360" w:lineRule="auto"/>
        <w:jc w:val="both"/>
        <w:rPr>
          <w:rFonts w:ascii="Times New Roman" w:eastAsia="Times New Roman" w:hAnsi="Times New Roman" w:cs="Times New Roman"/>
          <w:sz w:val="24"/>
          <w:szCs w:val="24"/>
          <w:lang w:eastAsia="tr-TR"/>
        </w:rPr>
      </w:pPr>
    </w:p>
    <w:p w:rsidR="00D5427C" w:rsidRDefault="00D5427C" w:rsidP="00D5427C">
      <w:pPr>
        <w:autoSpaceDE w:val="0"/>
        <w:autoSpaceDN w:val="0"/>
        <w:adjustRightInd w:val="0"/>
        <w:spacing w:after="0" w:line="360" w:lineRule="auto"/>
        <w:jc w:val="both"/>
        <w:rPr>
          <w:rFonts w:ascii="Times New Roman" w:eastAsia="Times New Roman" w:hAnsi="Times New Roman" w:cs="Times New Roman"/>
          <w:sz w:val="24"/>
          <w:szCs w:val="24"/>
          <w:lang w:eastAsia="tr-TR"/>
        </w:rPr>
      </w:pPr>
    </w:p>
    <w:p w:rsidR="00D5427C" w:rsidRPr="00D72128" w:rsidRDefault="00D5427C" w:rsidP="00D72128">
      <w:pPr>
        <w:pStyle w:val="ListeParagraf"/>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D72128">
        <w:rPr>
          <w:rFonts w:ascii="Times New Roman" w:eastAsia="Times New Roman" w:hAnsi="Times New Roman" w:cs="Times New Roman"/>
          <w:b/>
          <w:sz w:val="24"/>
          <w:szCs w:val="24"/>
        </w:rPr>
        <w:t xml:space="preserve"> PROJE UYGULAMA BASAMAKLARI</w:t>
      </w:r>
    </w:p>
    <w:tbl>
      <w:tblPr>
        <w:tblStyle w:val="TabloKlavuzu"/>
        <w:tblW w:w="0" w:type="auto"/>
        <w:tblLook w:val="04A0" w:firstRow="1" w:lastRow="0" w:firstColumn="1" w:lastColumn="0" w:noHBand="0" w:noVBand="1"/>
      </w:tblPr>
      <w:tblGrid>
        <w:gridCol w:w="1332"/>
        <w:gridCol w:w="1932"/>
        <w:gridCol w:w="6168"/>
        <w:gridCol w:w="14"/>
      </w:tblGrid>
      <w:tr w:rsidR="00271943" w:rsidTr="00335F87">
        <w:tc>
          <w:tcPr>
            <w:tcW w:w="0" w:type="auto"/>
            <w:vAlign w:val="center"/>
          </w:tcPr>
          <w:p w:rsidR="008766FC" w:rsidRDefault="008766FC" w:rsidP="00F21C34">
            <w:pPr>
              <w:tabs>
                <w:tab w:val="num" w:pos="720"/>
              </w:tabs>
              <w:spacing w:after="100" w:afterAutospacing="1"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Faaliyetler</w:t>
            </w:r>
          </w:p>
        </w:tc>
        <w:tc>
          <w:tcPr>
            <w:tcW w:w="0" w:type="auto"/>
            <w:vAlign w:val="center"/>
          </w:tcPr>
          <w:p w:rsidR="008766FC" w:rsidRDefault="008766FC" w:rsidP="00F21C34">
            <w:pPr>
              <w:pStyle w:val="ListeParagraf"/>
              <w:spacing w:after="100" w:afterAutospacing="1" w:line="360" w:lineRule="auto"/>
              <w:ind w:left="95"/>
              <w:jc w:val="center"/>
              <w:rPr>
                <w:rFonts w:ascii="Times New Roman" w:eastAsia="Times New Roman" w:hAnsi="Times New Roman" w:cs="Times New Roman"/>
                <w:b/>
                <w:sz w:val="24"/>
                <w:szCs w:val="24"/>
              </w:rPr>
            </w:pPr>
            <w:r w:rsidRPr="008766FC">
              <w:rPr>
                <w:rFonts w:ascii="Times New Roman" w:eastAsia="Times New Roman" w:hAnsi="Times New Roman" w:cs="Times New Roman"/>
                <w:b/>
                <w:sz w:val="24"/>
                <w:szCs w:val="24"/>
              </w:rPr>
              <w:t>Faaliyetin</w:t>
            </w:r>
          </w:p>
          <w:p w:rsidR="008766FC" w:rsidRDefault="008766FC" w:rsidP="00F21C34">
            <w:pPr>
              <w:pStyle w:val="ListeParagraf"/>
              <w:spacing w:after="100" w:afterAutospacing="1" w:line="360" w:lineRule="auto"/>
              <w:ind w:left="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Uygulanacağı</w:t>
            </w:r>
          </w:p>
          <w:p w:rsidR="008766FC" w:rsidRPr="008766FC" w:rsidRDefault="008766FC" w:rsidP="00F21C34">
            <w:pPr>
              <w:pStyle w:val="ListeParagraf"/>
              <w:tabs>
                <w:tab w:val="num" w:pos="720"/>
              </w:tabs>
              <w:spacing w:after="100" w:afterAutospacing="1" w:line="360" w:lineRule="auto"/>
              <w:ind w:left="95"/>
              <w:jc w:val="center"/>
              <w:rPr>
                <w:rFonts w:ascii="Times New Roman" w:eastAsia="Times New Roman" w:hAnsi="Times New Roman" w:cs="Times New Roman"/>
                <w:b/>
                <w:sz w:val="24"/>
                <w:szCs w:val="24"/>
              </w:rPr>
            </w:pPr>
            <w:r w:rsidRPr="008766FC">
              <w:rPr>
                <w:rFonts w:ascii="Times New Roman" w:eastAsia="Times New Roman" w:hAnsi="Times New Roman" w:cs="Times New Roman"/>
                <w:b/>
                <w:sz w:val="24"/>
                <w:szCs w:val="24"/>
              </w:rPr>
              <w:t>Ay</w:t>
            </w:r>
          </w:p>
        </w:tc>
        <w:tc>
          <w:tcPr>
            <w:tcW w:w="6182" w:type="dxa"/>
            <w:gridSpan w:val="2"/>
            <w:vAlign w:val="center"/>
          </w:tcPr>
          <w:p w:rsidR="008766FC" w:rsidRDefault="008766FC" w:rsidP="00F21C34">
            <w:pPr>
              <w:tabs>
                <w:tab w:val="num" w:pos="720"/>
              </w:tabs>
              <w:spacing w:after="100" w:afterAutospacing="1"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Açıklama</w:t>
            </w:r>
          </w:p>
        </w:tc>
      </w:tr>
      <w:tr w:rsidR="00271943" w:rsidTr="00335F87">
        <w:tc>
          <w:tcPr>
            <w:tcW w:w="0" w:type="auto"/>
            <w:vAlign w:val="center"/>
          </w:tcPr>
          <w:p w:rsidR="00271943" w:rsidRPr="00271943" w:rsidRDefault="00271943" w:rsidP="00271943">
            <w:pPr>
              <w:tabs>
                <w:tab w:val="num" w:pos="720"/>
              </w:tabs>
              <w:spacing w:after="100" w:afterAutospacing="1" w:line="360" w:lineRule="auto"/>
              <w:jc w:val="center"/>
              <w:rPr>
                <w:rFonts w:ascii="Times New Roman" w:eastAsia="Times New Roman" w:hAnsi="Times New Roman" w:cs="Times New Roman"/>
                <w:b/>
                <w:sz w:val="24"/>
                <w:szCs w:val="24"/>
              </w:rPr>
            </w:pPr>
            <w:r w:rsidRPr="00271943">
              <w:rPr>
                <w:rFonts w:ascii="Times New Roman" w:eastAsia="Times New Roman" w:hAnsi="Times New Roman" w:cs="Times New Roman"/>
                <w:b/>
                <w:sz w:val="24"/>
                <w:szCs w:val="24"/>
              </w:rPr>
              <w:t>Faaliyet-1</w:t>
            </w:r>
          </w:p>
        </w:tc>
        <w:tc>
          <w:tcPr>
            <w:tcW w:w="0" w:type="auto"/>
            <w:vAlign w:val="center"/>
          </w:tcPr>
          <w:p w:rsidR="00271943" w:rsidRPr="00271943" w:rsidRDefault="00271943" w:rsidP="00271943">
            <w:pPr>
              <w:pStyle w:val="ListeParagraf"/>
              <w:spacing w:after="100" w:afterAutospacing="1" w:line="360" w:lineRule="auto"/>
              <w:ind w:left="95"/>
              <w:jc w:val="center"/>
              <w:rPr>
                <w:rFonts w:ascii="Times New Roman" w:eastAsia="Times New Roman" w:hAnsi="Times New Roman" w:cs="Times New Roman"/>
                <w:sz w:val="24"/>
                <w:szCs w:val="24"/>
              </w:rPr>
            </w:pPr>
            <w:r w:rsidRPr="00271943">
              <w:rPr>
                <w:rFonts w:ascii="Times New Roman" w:eastAsia="Times New Roman" w:hAnsi="Times New Roman" w:cs="Times New Roman"/>
                <w:sz w:val="24"/>
                <w:szCs w:val="24"/>
              </w:rPr>
              <w:t>Aralık</w:t>
            </w:r>
          </w:p>
        </w:tc>
        <w:tc>
          <w:tcPr>
            <w:tcW w:w="6182" w:type="dxa"/>
            <w:gridSpan w:val="2"/>
            <w:vAlign w:val="center"/>
          </w:tcPr>
          <w:p w:rsidR="00271943" w:rsidRPr="00B33E26" w:rsidRDefault="00271943" w:rsidP="00271943">
            <w:pPr>
              <w:spacing w:line="360" w:lineRule="auto"/>
              <w:ind w:right="94"/>
              <w:rPr>
                <w:rFonts w:ascii="Times New Roman" w:eastAsia="Times New Roman" w:hAnsi="Times New Roman" w:cs="Times New Roman"/>
                <w:sz w:val="24"/>
                <w:szCs w:val="24"/>
                <w:lang w:eastAsia="tr-TR" w:bidi="tr-TR"/>
              </w:rPr>
            </w:pPr>
            <w:r w:rsidRPr="00B33E26">
              <w:rPr>
                <w:rFonts w:ascii="Times New Roman" w:eastAsia="Times New Roman" w:hAnsi="Times New Roman" w:cs="Times New Roman"/>
                <w:sz w:val="24"/>
                <w:szCs w:val="24"/>
                <w:lang w:eastAsia="tr-TR" w:bidi="tr-TR"/>
              </w:rPr>
              <w:t>Proje yürütme kurulunu</w:t>
            </w:r>
            <w:r>
              <w:rPr>
                <w:rFonts w:ascii="Times New Roman" w:eastAsia="Times New Roman" w:hAnsi="Times New Roman" w:cs="Times New Roman"/>
                <w:sz w:val="24"/>
                <w:szCs w:val="24"/>
                <w:lang w:eastAsia="tr-TR" w:bidi="tr-TR"/>
              </w:rPr>
              <w:t>n oluşturulması,</w:t>
            </w:r>
          </w:p>
        </w:tc>
      </w:tr>
      <w:tr w:rsidR="00271943" w:rsidTr="00335F87">
        <w:tc>
          <w:tcPr>
            <w:tcW w:w="0" w:type="auto"/>
            <w:vAlign w:val="center"/>
          </w:tcPr>
          <w:p w:rsidR="00271943" w:rsidRPr="00271943" w:rsidRDefault="00271943" w:rsidP="00271943">
            <w:pPr>
              <w:tabs>
                <w:tab w:val="num" w:pos="720"/>
              </w:tabs>
              <w:spacing w:after="100" w:afterAutospacing="1" w:line="360" w:lineRule="auto"/>
              <w:jc w:val="center"/>
              <w:rPr>
                <w:rFonts w:ascii="Times New Roman" w:eastAsia="Times New Roman" w:hAnsi="Times New Roman" w:cs="Times New Roman"/>
                <w:b/>
                <w:sz w:val="24"/>
                <w:szCs w:val="24"/>
              </w:rPr>
            </w:pPr>
            <w:r w:rsidRPr="00271943">
              <w:rPr>
                <w:rFonts w:ascii="Times New Roman" w:eastAsia="Times New Roman" w:hAnsi="Times New Roman" w:cs="Times New Roman"/>
                <w:b/>
                <w:sz w:val="24"/>
                <w:szCs w:val="24"/>
              </w:rPr>
              <w:t>Faaliyet-2</w:t>
            </w:r>
          </w:p>
        </w:tc>
        <w:tc>
          <w:tcPr>
            <w:tcW w:w="0" w:type="auto"/>
            <w:vAlign w:val="center"/>
          </w:tcPr>
          <w:p w:rsidR="00271943" w:rsidRPr="00271943" w:rsidRDefault="00271943" w:rsidP="00271943">
            <w:pPr>
              <w:pStyle w:val="ListeParagraf"/>
              <w:spacing w:after="100" w:afterAutospacing="1" w:line="360" w:lineRule="auto"/>
              <w:ind w:left="95"/>
              <w:jc w:val="center"/>
              <w:rPr>
                <w:rFonts w:ascii="Times New Roman" w:eastAsia="Times New Roman" w:hAnsi="Times New Roman" w:cs="Times New Roman"/>
                <w:sz w:val="24"/>
                <w:szCs w:val="24"/>
              </w:rPr>
            </w:pPr>
            <w:r w:rsidRPr="00271943">
              <w:rPr>
                <w:rFonts w:ascii="Times New Roman" w:eastAsia="Times New Roman" w:hAnsi="Times New Roman" w:cs="Times New Roman"/>
                <w:sz w:val="24"/>
                <w:szCs w:val="24"/>
              </w:rPr>
              <w:t>Aralık</w:t>
            </w:r>
          </w:p>
        </w:tc>
        <w:tc>
          <w:tcPr>
            <w:tcW w:w="6182" w:type="dxa"/>
            <w:gridSpan w:val="2"/>
            <w:vAlign w:val="center"/>
          </w:tcPr>
          <w:p w:rsidR="00271943" w:rsidRDefault="00271943" w:rsidP="00271943">
            <w:pPr>
              <w:spacing w:line="360" w:lineRule="auto"/>
              <w:rPr>
                <w:rFonts w:ascii="Times New Roman" w:eastAsia="Times New Roman" w:hAnsi="Times New Roman" w:cs="Times New Roman"/>
                <w:sz w:val="24"/>
                <w:szCs w:val="24"/>
                <w:lang w:eastAsia="tr-TR" w:bidi="tr-TR"/>
              </w:rPr>
            </w:pPr>
            <w:r w:rsidRPr="00B33E26">
              <w:rPr>
                <w:rFonts w:ascii="Times New Roman" w:eastAsia="Times New Roman" w:hAnsi="Times New Roman" w:cs="Times New Roman"/>
                <w:sz w:val="24"/>
                <w:szCs w:val="24"/>
                <w:lang w:eastAsia="tr-TR" w:bidi="tr-TR"/>
              </w:rPr>
              <w:t>Proje görsellerinin hazırlanması (Afiş, broşür, pankart vb.)</w:t>
            </w:r>
          </w:p>
          <w:p w:rsidR="00271943" w:rsidRPr="00B33E26" w:rsidRDefault="00271943" w:rsidP="00271943">
            <w:pPr>
              <w:spacing w:line="360" w:lineRule="auto"/>
              <w:rPr>
                <w:rFonts w:ascii="Times New Roman" w:eastAsia="Times New Roman" w:hAnsi="Times New Roman" w:cs="Times New Roman"/>
                <w:sz w:val="24"/>
                <w:szCs w:val="24"/>
                <w:lang w:eastAsia="tr-TR" w:bidi="tr-TR"/>
              </w:rPr>
            </w:pPr>
          </w:p>
        </w:tc>
      </w:tr>
      <w:tr w:rsidR="00271943" w:rsidTr="00335F87">
        <w:tc>
          <w:tcPr>
            <w:tcW w:w="0" w:type="auto"/>
            <w:vAlign w:val="center"/>
          </w:tcPr>
          <w:p w:rsidR="00271943" w:rsidRPr="00271943" w:rsidRDefault="00271943" w:rsidP="002713D2">
            <w:pPr>
              <w:tabs>
                <w:tab w:val="num" w:pos="720"/>
              </w:tabs>
              <w:spacing w:after="100" w:afterAutospacing="1" w:line="360" w:lineRule="auto"/>
              <w:jc w:val="center"/>
              <w:rPr>
                <w:rFonts w:ascii="Times New Roman" w:eastAsia="Times New Roman" w:hAnsi="Times New Roman" w:cs="Times New Roman"/>
                <w:b/>
                <w:sz w:val="24"/>
                <w:szCs w:val="24"/>
              </w:rPr>
            </w:pPr>
            <w:r w:rsidRPr="00271943">
              <w:rPr>
                <w:rFonts w:ascii="Times New Roman" w:eastAsia="Times New Roman" w:hAnsi="Times New Roman" w:cs="Times New Roman"/>
                <w:b/>
                <w:sz w:val="24"/>
                <w:szCs w:val="24"/>
              </w:rPr>
              <w:t>Faaliyet-3</w:t>
            </w:r>
          </w:p>
        </w:tc>
        <w:tc>
          <w:tcPr>
            <w:tcW w:w="0" w:type="auto"/>
            <w:vAlign w:val="center"/>
          </w:tcPr>
          <w:p w:rsidR="00271943" w:rsidRPr="00271943" w:rsidRDefault="00271943" w:rsidP="00271943">
            <w:pPr>
              <w:pStyle w:val="ListeParagraf"/>
              <w:spacing w:after="100" w:afterAutospacing="1" w:line="360" w:lineRule="auto"/>
              <w:ind w:left="95"/>
              <w:jc w:val="center"/>
              <w:rPr>
                <w:rFonts w:ascii="Times New Roman" w:eastAsia="Times New Roman" w:hAnsi="Times New Roman" w:cs="Times New Roman"/>
                <w:sz w:val="24"/>
                <w:szCs w:val="24"/>
              </w:rPr>
            </w:pPr>
            <w:r w:rsidRPr="00271943">
              <w:rPr>
                <w:rFonts w:ascii="Times New Roman" w:eastAsia="Times New Roman" w:hAnsi="Times New Roman" w:cs="Times New Roman"/>
                <w:sz w:val="24"/>
                <w:szCs w:val="24"/>
              </w:rPr>
              <w:t>Aralık</w:t>
            </w:r>
          </w:p>
        </w:tc>
        <w:tc>
          <w:tcPr>
            <w:tcW w:w="6182" w:type="dxa"/>
            <w:gridSpan w:val="2"/>
            <w:vAlign w:val="center"/>
          </w:tcPr>
          <w:p w:rsidR="00271943" w:rsidRPr="00B33E26" w:rsidRDefault="00271943" w:rsidP="00271943">
            <w:pPr>
              <w:spacing w:line="360" w:lineRule="auto"/>
              <w:rPr>
                <w:rFonts w:ascii="Times New Roman" w:eastAsia="Times New Roman" w:hAnsi="Times New Roman" w:cs="Times New Roman"/>
                <w:sz w:val="24"/>
                <w:szCs w:val="24"/>
                <w:lang w:eastAsia="tr-TR" w:bidi="tr-TR"/>
              </w:rPr>
            </w:pPr>
            <w:r>
              <w:rPr>
                <w:rFonts w:ascii="Times New Roman" w:eastAsia="Times New Roman" w:hAnsi="Times New Roman" w:cs="Times New Roman"/>
                <w:sz w:val="24"/>
                <w:szCs w:val="24"/>
                <w:lang w:eastAsia="tr-TR" w:bidi="tr-TR"/>
              </w:rPr>
              <w:t>Proje tanıtım toplantılarının yapılması (paydaşlara ve velilere yönelik)</w:t>
            </w:r>
          </w:p>
        </w:tc>
      </w:tr>
      <w:tr w:rsidR="00335F87" w:rsidTr="00335F87">
        <w:tc>
          <w:tcPr>
            <w:tcW w:w="0" w:type="auto"/>
            <w:vAlign w:val="center"/>
          </w:tcPr>
          <w:p w:rsidR="00335F87" w:rsidRPr="00271943" w:rsidRDefault="00335F87" w:rsidP="00E22277">
            <w:pPr>
              <w:tabs>
                <w:tab w:val="num" w:pos="720"/>
              </w:tabs>
              <w:spacing w:after="100" w:afterAutospacing="1" w:line="360" w:lineRule="auto"/>
              <w:jc w:val="center"/>
              <w:rPr>
                <w:rFonts w:ascii="Times New Roman" w:eastAsia="Times New Roman" w:hAnsi="Times New Roman" w:cs="Times New Roman"/>
                <w:b/>
                <w:sz w:val="24"/>
                <w:szCs w:val="24"/>
              </w:rPr>
            </w:pPr>
            <w:r w:rsidRPr="00271943">
              <w:rPr>
                <w:rFonts w:ascii="Times New Roman" w:eastAsia="Times New Roman" w:hAnsi="Times New Roman" w:cs="Times New Roman"/>
                <w:b/>
                <w:sz w:val="24"/>
                <w:szCs w:val="24"/>
              </w:rPr>
              <w:lastRenderedPageBreak/>
              <w:t>Faaliyet-4</w:t>
            </w:r>
          </w:p>
        </w:tc>
        <w:tc>
          <w:tcPr>
            <w:tcW w:w="0" w:type="auto"/>
            <w:vAlign w:val="center"/>
          </w:tcPr>
          <w:p w:rsidR="00335F87" w:rsidRPr="00271943" w:rsidRDefault="00335F87" w:rsidP="00271943">
            <w:pPr>
              <w:pStyle w:val="ListeParagraf"/>
              <w:spacing w:after="100" w:afterAutospacing="1" w:line="360" w:lineRule="auto"/>
              <w:ind w:left="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Aralık</w:t>
            </w:r>
          </w:p>
        </w:tc>
        <w:tc>
          <w:tcPr>
            <w:tcW w:w="6182" w:type="dxa"/>
            <w:gridSpan w:val="2"/>
            <w:vAlign w:val="center"/>
          </w:tcPr>
          <w:p w:rsidR="00335F87" w:rsidRDefault="00335F87" w:rsidP="00271943">
            <w:pPr>
              <w:spacing w:line="360" w:lineRule="auto"/>
              <w:rPr>
                <w:rFonts w:ascii="Times New Roman" w:eastAsia="Times New Roman" w:hAnsi="Times New Roman" w:cs="Times New Roman"/>
                <w:sz w:val="24"/>
                <w:szCs w:val="24"/>
                <w:lang w:eastAsia="tr-TR" w:bidi="tr-TR"/>
              </w:rPr>
            </w:pPr>
            <w:r>
              <w:rPr>
                <w:rFonts w:ascii="Times New Roman" w:eastAsia="Times New Roman" w:hAnsi="Times New Roman" w:cs="Times New Roman"/>
                <w:sz w:val="24"/>
                <w:szCs w:val="24"/>
                <w:lang w:eastAsia="tr-TR" w:bidi="tr-TR"/>
              </w:rPr>
              <w:t>Öğretmenin sınıfında üstün yetenekli öğrenci olduğunu tespit edebilmesini sağlamaya yönelik 1. öğretmen eğitiminin düzenlenmesi</w:t>
            </w:r>
          </w:p>
        </w:tc>
      </w:tr>
      <w:tr w:rsidR="00335F87" w:rsidTr="00271943">
        <w:trPr>
          <w:gridAfter w:val="1"/>
          <w:wAfter w:w="14" w:type="dxa"/>
        </w:trPr>
        <w:tc>
          <w:tcPr>
            <w:tcW w:w="0" w:type="auto"/>
            <w:vAlign w:val="center"/>
          </w:tcPr>
          <w:p w:rsidR="00335F87" w:rsidRPr="00271943" w:rsidRDefault="00335F87" w:rsidP="00E22277">
            <w:pPr>
              <w:tabs>
                <w:tab w:val="num" w:pos="720"/>
              </w:tabs>
              <w:spacing w:after="100" w:afterAutospacing="1" w:line="360" w:lineRule="auto"/>
              <w:jc w:val="center"/>
              <w:rPr>
                <w:rFonts w:ascii="Times New Roman" w:eastAsia="Times New Roman" w:hAnsi="Times New Roman" w:cs="Times New Roman"/>
                <w:b/>
                <w:sz w:val="24"/>
                <w:szCs w:val="24"/>
              </w:rPr>
            </w:pPr>
            <w:r w:rsidRPr="00271943">
              <w:rPr>
                <w:rFonts w:ascii="Times New Roman" w:eastAsia="Times New Roman" w:hAnsi="Times New Roman" w:cs="Times New Roman"/>
                <w:b/>
                <w:sz w:val="24"/>
                <w:szCs w:val="24"/>
              </w:rPr>
              <w:t>Faaliyet-5</w:t>
            </w:r>
          </w:p>
        </w:tc>
        <w:tc>
          <w:tcPr>
            <w:tcW w:w="0" w:type="auto"/>
            <w:vAlign w:val="center"/>
          </w:tcPr>
          <w:p w:rsidR="00335F87" w:rsidRPr="00271943" w:rsidRDefault="00335F87" w:rsidP="00271943">
            <w:pPr>
              <w:tabs>
                <w:tab w:val="num" w:pos="720"/>
              </w:tabs>
              <w:spacing w:after="100" w:afterAutospacing="1" w:line="360" w:lineRule="auto"/>
              <w:jc w:val="center"/>
              <w:rPr>
                <w:rFonts w:ascii="Times New Roman" w:eastAsia="Times New Roman" w:hAnsi="Times New Roman" w:cs="Times New Roman"/>
                <w:sz w:val="24"/>
                <w:szCs w:val="24"/>
              </w:rPr>
            </w:pPr>
            <w:r w:rsidRPr="00271943">
              <w:rPr>
                <w:rFonts w:ascii="Times New Roman" w:eastAsia="Times New Roman" w:hAnsi="Times New Roman" w:cs="Times New Roman"/>
                <w:sz w:val="24"/>
                <w:szCs w:val="24"/>
              </w:rPr>
              <w:t>Aralık</w:t>
            </w:r>
          </w:p>
        </w:tc>
        <w:tc>
          <w:tcPr>
            <w:tcW w:w="0" w:type="auto"/>
            <w:vAlign w:val="center"/>
          </w:tcPr>
          <w:p w:rsidR="00335F87" w:rsidRPr="00F21C34" w:rsidRDefault="00335F87" w:rsidP="00271943">
            <w:pPr>
              <w:pStyle w:val="ListeParagraf"/>
              <w:tabs>
                <w:tab w:val="num" w:pos="84"/>
              </w:tabs>
              <w:spacing w:after="100" w:afterAutospacing="1" w:line="360" w:lineRule="auto"/>
              <w:ind w:left="0"/>
              <w:rPr>
                <w:rFonts w:ascii="Times New Roman" w:eastAsia="Times New Roman" w:hAnsi="Times New Roman" w:cs="Times New Roman"/>
                <w:sz w:val="24"/>
                <w:szCs w:val="24"/>
              </w:rPr>
            </w:pPr>
            <w:r w:rsidRPr="00F21C34">
              <w:rPr>
                <w:rFonts w:ascii="Times New Roman" w:eastAsia="Times New Roman" w:hAnsi="Times New Roman" w:cs="Times New Roman"/>
                <w:sz w:val="24"/>
                <w:szCs w:val="24"/>
              </w:rPr>
              <w:t xml:space="preserve">Tokat merkez köy okulları, ilçeler, ilçe köy okullarına yazı gönderilmesi </w:t>
            </w:r>
          </w:p>
        </w:tc>
      </w:tr>
      <w:tr w:rsidR="00335F87" w:rsidTr="00271943">
        <w:trPr>
          <w:gridAfter w:val="1"/>
          <w:wAfter w:w="14" w:type="dxa"/>
        </w:trPr>
        <w:tc>
          <w:tcPr>
            <w:tcW w:w="0" w:type="auto"/>
            <w:vAlign w:val="center"/>
          </w:tcPr>
          <w:p w:rsidR="00335F87" w:rsidRPr="00271943" w:rsidRDefault="00335F87" w:rsidP="00E22277">
            <w:pPr>
              <w:tabs>
                <w:tab w:val="num" w:pos="720"/>
              </w:tabs>
              <w:spacing w:after="100" w:afterAutospacing="1" w:line="360" w:lineRule="auto"/>
              <w:jc w:val="center"/>
              <w:rPr>
                <w:rFonts w:ascii="Times New Roman" w:eastAsia="Times New Roman" w:hAnsi="Times New Roman" w:cs="Times New Roman"/>
                <w:b/>
                <w:sz w:val="24"/>
                <w:szCs w:val="24"/>
              </w:rPr>
            </w:pPr>
            <w:r w:rsidRPr="00271943">
              <w:rPr>
                <w:rFonts w:ascii="Times New Roman" w:eastAsia="Times New Roman" w:hAnsi="Times New Roman" w:cs="Times New Roman"/>
                <w:b/>
                <w:sz w:val="24"/>
                <w:szCs w:val="24"/>
              </w:rPr>
              <w:t>Faaliyet-6</w:t>
            </w:r>
          </w:p>
        </w:tc>
        <w:tc>
          <w:tcPr>
            <w:tcW w:w="0" w:type="auto"/>
            <w:vAlign w:val="center"/>
          </w:tcPr>
          <w:p w:rsidR="00335F87" w:rsidRPr="00271943" w:rsidRDefault="00335F87" w:rsidP="00271943">
            <w:pPr>
              <w:tabs>
                <w:tab w:val="num" w:pos="720"/>
              </w:tabs>
              <w:spacing w:after="100" w:afterAutospacing="1" w:line="360" w:lineRule="auto"/>
              <w:jc w:val="center"/>
              <w:rPr>
                <w:rFonts w:ascii="Times New Roman" w:eastAsia="Times New Roman" w:hAnsi="Times New Roman" w:cs="Times New Roman"/>
                <w:sz w:val="24"/>
                <w:szCs w:val="24"/>
              </w:rPr>
            </w:pPr>
            <w:r w:rsidRPr="00271943">
              <w:rPr>
                <w:rFonts w:ascii="Times New Roman" w:eastAsia="Times New Roman" w:hAnsi="Times New Roman" w:cs="Times New Roman"/>
                <w:sz w:val="24"/>
                <w:szCs w:val="24"/>
              </w:rPr>
              <w:t>Aralık</w:t>
            </w:r>
          </w:p>
        </w:tc>
        <w:tc>
          <w:tcPr>
            <w:tcW w:w="0" w:type="auto"/>
            <w:vAlign w:val="center"/>
          </w:tcPr>
          <w:p w:rsidR="00335F87" w:rsidRPr="00F21C34" w:rsidRDefault="00335F87" w:rsidP="00271943">
            <w:pPr>
              <w:pStyle w:val="ListeParagraf"/>
              <w:tabs>
                <w:tab w:val="num" w:pos="84"/>
              </w:tabs>
              <w:spacing w:after="100" w:afterAutospacing="1" w:line="360" w:lineRule="auto"/>
              <w:ind w:left="0"/>
              <w:rPr>
                <w:rFonts w:ascii="Times New Roman" w:eastAsia="Times New Roman" w:hAnsi="Times New Roman" w:cs="Times New Roman"/>
                <w:sz w:val="24"/>
                <w:szCs w:val="24"/>
              </w:rPr>
            </w:pPr>
            <w:r w:rsidRPr="00F21C34">
              <w:rPr>
                <w:rFonts w:ascii="Times New Roman" w:eastAsia="Times New Roman" w:hAnsi="Times New Roman" w:cs="Times New Roman"/>
                <w:sz w:val="24"/>
                <w:szCs w:val="24"/>
              </w:rPr>
              <w:t xml:space="preserve">Okullardan gelen öğrencilerin bölge </w:t>
            </w:r>
            <w:proofErr w:type="spellStart"/>
            <w:r w:rsidRPr="00F21C34">
              <w:rPr>
                <w:rFonts w:ascii="Times New Roman" w:eastAsia="Times New Roman" w:hAnsi="Times New Roman" w:cs="Times New Roman"/>
                <w:sz w:val="24"/>
                <w:szCs w:val="24"/>
              </w:rPr>
              <w:t>bölge</w:t>
            </w:r>
            <w:proofErr w:type="spellEnd"/>
            <w:r w:rsidRPr="00F21C34">
              <w:rPr>
                <w:rFonts w:ascii="Times New Roman" w:eastAsia="Times New Roman" w:hAnsi="Times New Roman" w:cs="Times New Roman"/>
                <w:sz w:val="24"/>
                <w:szCs w:val="24"/>
              </w:rPr>
              <w:t xml:space="preserve"> sınıflandırılması</w:t>
            </w:r>
          </w:p>
        </w:tc>
      </w:tr>
      <w:tr w:rsidR="00335F87" w:rsidTr="00271943">
        <w:trPr>
          <w:gridAfter w:val="1"/>
          <w:wAfter w:w="14" w:type="dxa"/>
        </w:trPr>
        <w:tc>
          <w:tcPr>
            <w:tcW w:w="0" w:type="auto"/>
            <w:vAlign w:val="center"/>
          </w:tcPr>
          <w:p w:rsidR="00335F87" w:rsidRPr="00271943" w:rsidRDefault="00335F87" w:rsidP="00E22277">
            <w:pPr>
              <w:tabs>
                <w:tab w:val="num" w:pos="720"/>
              </w:tabs>
              <w:spacing w:after="100" w:afterAutospacing="1" w:line="360" w:lineRule="auto"/>
              <w:jc w:val="center"/>
              <w:rPr>
                <w:rFonts w:ascii="Times New Roman" w:eastAsia="Times New Roman" w:hAnsi="Times New Roman" w:cs="Times New Roman"/>
                <w:b/>
                <w:sz w:val="24"/>
                <w:szCs w:val="24"/>
              </w:rPr>
            </w:pPr>
            <w:r w:rsidRPr="00271943">
              <w:rPr>
                <w:rFonts w:ascii="Times New Roman" w:eastAsia="Times New Roman" w:hAnsi="Times New Roman" w:cs="Times New Roman"/>
                <w:b/>
                <w:sz w:val="24"/>
                <w:szCs w:val="24"/>
              </w:rPr>
              <w:t>Faaliyet-7</w:t>
            </w:r>
          </w:p>
        </w:tc>
        <w:tc>
          <w:tcPr>
            <w:tcW w:w="0" w:type="auto"/>
            <w:vAlign w:val="center"/>
          </w:tcPr>
          <w:p w:rsidR="00335F87" w:rsidRPr="00271943" w:rsidRDefault="00335F87" w:rsidP="00271943">
            <w:pPr>
              <w:tabs>
                <w:tab w:val="num" w:pos="720"/>
              </w:tabs>
              <w:spacing w:after="100" w:afterAutospacing="1" w:line="360" w:lineRule="auto"/>
              <w:jc w:val="center"/>
              <w:rPr>
                <w:rFonts w:ascii="Times New Roman" w:eastAsia="Times New Roman" w:hAnsi="Times New Roman" w:cs="Times New Roman"/>
                <w:sz w:val="24"/>
                <w:szCs w:val="24"/>
              </w:rPr>
            </w:pPr>
            <w:r w:rsidRPr="00271943">
              <w:rPr>
                <w:rFonts w:ascii="Times New Roman" w:eastAsia="Times New Roman" w:hAnsi="Times New Roman" w:cs="Times New Roman"/>
                <w:sz w:val="24"/>
                <w:szCs w:val="24"/>
              </w:rPr>
              <w:t>Aralık</w:t>
            </w:r>
          </w:p>
        </w:tc>
        <w:tc>
          <w:tcPr>
            <w:tcW w:w="0" w:type="auto"/>
            <w:vAlign w:val="center"/>
          </w:tcPr>
          <w:p w:rsidR="00335F87" w:rsidRDefault="00335F87" w:rsidP="00271943">
            <w:pPr>
              <w:pStyle w:val="ListeParagraf"/>
              <w:tabs>
                <w:tab w:val="num" w:pos="84"/>
              </w:tabs>
              <w:spacing w:after="100" w:afterAutospacing="1" w:line="360" w:lineRule="auto"/>
              <w:ind w:left="0"/>
              <w:rPr>
                <w:rFonts w:ascii="Times New Roman" w:eastAsia="Times New Roman" w:hAnsi="Times New Roman" w:cs="Times New Roman"/>
                <w:sz w:val="24"/>
                <w:szCs w:val="24"/>
              </w:rPr>
            </w:pPr>
            <w:r w:rsidRPr="00F21C34">
              <w:rPr>
                <w:rFonts w:ascii="Times New Roman" w:eastAsia="Times New Roman" w:hAnsi="Times New Roman" w:cs="Times New Roman"/>
                <w:sz w:val="24"/>
                <w:szCs w:val="24"/>
              </w:rPr>
              <w:t>Seçilen öğrenci grubunun sınıf öğretmenleri ile birebir toplantılar yapılması ve proje destek ziyaretlerinin yapılması</w:t>
            </w:r>
          </w:p>
          <w:p w:rsidR="00335F87" w:rsidRPr="00F21C34" w:rsidRDefault="00335F87" w:rsidP="00271943">
            <w:pPr>
              <w:pStyle w:val="ListeParagraf"/>
              <w:tabs>
                <w:tab w:val="num" w:pos="84"/>
              </w:tabs>
              <w:spacing w:after="100" w:afterAutospacing="1" w:line="360" w:lineRule="auto"/>
              <w:ind w:left="0"/>
              <w:rPr>
                <w:rFonts w:ascii="Times New Roman" w:eastAsia="Times New Roman" w:hAnsi="Times New Roman" w:cs="Times New Roman"/>
                <w:sz w:val="24"/>
                <w:szCs w:val="24"/>
              </w:rPr>
            </w:pPr>
          </w:p>
        </w:tc>
      </w:tr>
      <w:tr w:rsidR="00335F87" w:rsidTr="00271943">
        <w:trPr>
          <w:gridAfter w:val="1"/>
          <w:wAfter w:w="14" w:type="dxa"/>
        </w:trPr>
        <w:tc>
          <w:tcPr>
            <w:tcW w:w="0" w:type="auto"/>
            <w:vAlign w:val="center"/>
          </w:tcPr>
          <w:p w:rsidR="00335F87" w:rsidRPr="00271943" w:rsidRDefault="00335F87" w:rsidP="00E22277">
            <w:pPr>
              <w:tabs>
                <w:tab w:val="num" w:pos="720"/>
              </w:tabs>
              <w:spacing w:after="100" w:afterAutospacing="1" w:line="360" w:lineRule="auto"/>
              <w:jc w:val="center"/>
              <w:rPr>
                <w:rFonts w:ascii="Times New Roman" w:eastAsia="Times New Roman" w:hAnsi="Times New Roman" w:cs="Times New Roman"/>
                <w:b/>
                <w:sz w:val="24"/>
                <w:szCs w:val="24"/>
              </w:rPr>
            </w:pPr>
            <w:r w:rsidRPr="00271943">
              <w:rPr>
                <w:rFonts w:ascii="Times New Roman" w:eastAsia="Times New Roman" w:hAnsi="Times New Roman" w:cs="Times New Roman"/>
                <w:b/>
                <w:sz w:val="24"/>
                <w:szCs w:val="24"/>
              </w:rPr>
              <w:t>Faaliyet-8</w:t>
            </w:r>
          </w:p>
        </w:tc>
        <w:tc>
          <w:tcPr>
            <w:tcW w:w="0" w:type="auto"/>
            <w:vAlign w:val="center"/>
          </w:tcPr>
          <w:p w:rsidR="00335F87" w:rsidRPr="00271943" w:rsidRDefault="00335F87" w:rsidP="00271943">
            <w:pPr>
              <w:tabs>
                <w:tab w:val="num" w:pos="720"/>
              </w:tabs>
              <w:spacing w:after="100"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Ocak</w:t>
            </w:r>
          </w:p>
        </w:tc>
        <w:tc>
          <w:tcPr>
            <w:tcW w:w="0" w:type="auto"/>
            <w:vAlign w:val="center"/>
          </w:tcPr>
          <w:p w:rsidR="00335F87" w:rsidRPr="00F21C34" w:rsidRDefault="00335F87" w:rsidP="00271943">
            <w:pPr>
              <w:pStyle w:val="ListeParagraf"/>
              <w:tabs>
                <w:tab w:val="num" w:pos="84"/>
              </w:tabs>
              <w:spacing w:after="100" w:afterAutospacing="1" w:line="36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Sınıfında üstün </w:t>
            </w:r>
            <w:proofErr w:type="gramStart"/>
            <w:r>
              <w:rPr>
                <w:rFonts w:ascii="Times New Roman" w:eastAsia="Times New Roman" w:hAnsi="Times New Roman" w:cs="Times New Roman"/>
                <w:sz w:val="24"/>
                <w:szCs w:val="24"/>
              </w:rPr>
              <w:t>zekalı</w:t>
            </w:r>
            <w:proofErr w:type="gramEnd"/>
            <w:r>
              <w:rPr>
                <w:rFonts w:ascii="Times New Roman" w:eastAsia="Times New Roman" w:hAnsi="Times New Roman" w:cs="Times New Roman"/>
                <w:sz w:val="24"/>
                <w:szCs w:val="24"/>
              </w:rPr>
              <w:t>-üstün yetenekli öğrenci bulunan sınıf öğretmenlerini bir araya getirerek özel yetenekli çocuklara yönelik etkinlik geliştirme kursu verilmesi.</w:t>
            </w:r>
          </w:p>
        </w:tc>
      </w:tr>
      <w:tr w:rsidR="00335F87" w:rsidTr="00271943">
        <w:trPr>
          <w:gridAfter w:val="1"/>
          <w:wAfter w:w="14" w:type="dxa"/>
        </w:trPr>
        <w:tc>
          <w:tcPr>
            <w:tcW w:w="0" w:type="auto"/>
            <w:vAlign w:val="center"/>
          </w:tcPr>
          <w:p w:rsidR="00335F87" w:rsidRPr="00271943" w:rsidRDefault="00335F87" w:rsidP="00E22277">
            <w:pPr>
              <w:tabs>
                <w:tab w:val="num" w:pos="720"/>
              </w:tabs>
              <w:spacing w:after="100" w:afterAutospacing="1" w:line="360" w:lineRule="auto"/>
              <w:jc w:val="center"/>
              <w:rPr>
                <w:rFonts w:ascii="Times New Roman" w:eastAsia="Times New Roman" w:hAnsi="Times New Roman" w:cs="Times New Roman"/>
                <w:b/>
                <w:sz w:val="24"/>
                <w:szCs w:val="24"/>
              </w:rPr>
            </w:pPr>
            <w:r w:rsidRPr="00271943">
              <w:rPr>
                <w:rFonts w:ascii="Times New Roman" w:eastAsia="Times New Roman" w:hAnsi="Times New Roman" w:cs="Times New Roman"/>
                <w:b/>
                <w:sz w:val="24"/>
                <w:szCs w:val="24"/>
              </w:rPr>
              <w:t>Faaliyet-9</w:t>
            </w:r>
          </w:p>
        </w:tc>
        <w:tc>
          <w:tcPr>
            <w:tcW w:w="0" w:type="auto"/>
            <w:vAlign w:val="center"/>
          </w:tcPr>
          <w:p w:rsidR="00335F87" w:rsidRPr="00271943" w:rsidRDefault="00335F87" w:rsidP="00271943">
            <w:pPr>
              <w:tabs>
                <w:tab w:val="num" w:pos="720"/>
              </w:tabs>
              <w:spacing w:after="100" w:afterAutospacing="1" w:line="360" w:lineRule="auto"/>
              <w:jc w:val="center"/>
              <w:rPr>
                <w:rFonts w:ascii="Times New Roman" w:eastAsia="Times New Roman" w:hAnsi="Times New Roman" w:cs="Times New Roman"/>
                <w:sz w:val="24"/>
                <w:szCs w:val="24"/>
              </w:rPr>
            </w:pPr>
            <w:r w:rsidRPr="00271943">
              <w:rPr>
                <w:rFonts w:ascii="Times New Roman" w:eastAsia="Times New Roman" w:hAnsi="Times New Roman" w:cs="Times New Roman"/>
                <w:sz w:val="24"/>
                <w:szCs w:val="24"/>
              </w:rPr>
              <w:t>Ocak</w:t>
            </w:r>
          </w:p>
        </w:tc>
        <w:tc>
          <w:tcPr>
            <w:tcW w:w="0" w:type="auto"/>
            <w:vAlign w:val="center"/>
          </w:tcPr>
          <w:p w:rsidR="00335F87" w:rsidRPr="00F21C34" w:rsidRDefault="00335F87" w:rsidP="00271943">
            <w:pPr>
              <w:pStyle w:val="ListeParagraf"/>
              <w:tabs>
                <w:tab w:val="num" w:pos="84"/>
              </w:tabs>
              <w:spacing w:after="100" w:afterAutospacing="1" w:line="360" w:lineRule="auto"/>
              <w:ind w:left="0"/>
              <w:rPr>
                <w:rFonts w:ascii="Times New Roman" w:eastAsia="Times New Roman" w:hAnsi="Times New Roman" w:cs="Times New Roman"/>
                <w:sz w:val="24"/>
                <w:szCs w:val="24"/>
              </w:rPr>
            </w:pPr>
            <w:proofErr w:type="gramStart"/>
            <w:r w:rsidRPr="00F21C34">
              <w:rPr>
                <w:rFonts w:ascii="Times New Roman" w:eastAsia="Times New Roman" w:hAnsi="Times New Roman" w:cs="Times New Roman"/>
                <w:sz w:val="24"/>
                <w:szCs w:val="24"/>
              </w:rPr>
              <w:t>Seçilen  öğrencilerin</w:t>
            </w:r>
            <w:proofErr w:type="gramEnd"/>
            <w:r w:rsidRPr="00F21C34">
              <w:rPr>
                <w:rFonts w:ascii="Times New Roman" w:eastAsia="Times New Roman" w:hAnsi="Times New Roman" w:cs="Times New Roman"/>
                <w:sz w:val="24"/>
                <w:szCs w:val="24"/>
              </w:rPr>
              <w:t xml:space="preserve"> taranması faaliyetlerinin yapılması (ilgi-tutum ölçekleri, zeka testi, mühendislik beceri anketleri vb)</w:t>
            </w:r>
          </w:p>
        </w:tc>
      </w:tr>
      <w:tr w:rsidR="00335F87" w:rsidTr="00271943">
        <w:trPr>
          <w:gridAfter w:val="1"/>
          <w:wAfter w:w="14" w:type="dxa"/>
        </w:trPr>
        <w:tc>
          <w:tcPr>
            <w:tcW w:w="0" w:type="auto"/>
            <w:vAlign w:val="center"/>
          </w:tcPr>
          <w:p w:rsidR="00335F87" w:rsidRPr="00271943" w:rsidRDefault="00335F87" w:rsidP="00E22277">
            <w:pPr>
              <w:tabs>
                <w:tab w:val="num" w:pos="720"/>
              </w:tabs>
              <w:spacing w:after="100" w:afterAutospacing="1" w:line="360" w:lineRule="auto"/>
              <w:jc w:val="center"/>
              <w:rPr>
                <w:rFonts w:ascii="Times New Roman" w:eastAsia="Times New Roman" w:hAnsi="Times New Roman" w:cs="Times New Roman"/>
                <w:b/>
                <w:sz w:val="24"/>
                <w:szCs w:val="24"/>
              </w:rPr>
            </w:pPr>
            <w:r w:rsidRPr="00271943">
              <w:rPr>
                <w:rFonts w:ascii="Times New Roman" w:eastAsia="Times New Roman" w:hAnsi="Times New Roman" w:cs="Times New Roman"/>
                <w:b/>
                <w:sz w:val="24"/>
                <w:szCs w:val="24"/>
              </w:rPr>
              <w:t>Faaliyet-10</w:t>
            </w:r>
          </w:p>
        </w:tc>
        <w:tc>
          <w:tcPr>
            <w:tcW w:w="0" w:type="auto"/>
            <w:vAlign w:val="center"/>
          </w:tcPr>
          <w:p w:rsidR="00335F87" w:rsidRPr="00271943" w:rsidRDefault="00335F87" w:rsidP="00271943">
            <w:pPr>
              <w:tabs>
                <w:tab w:val="num" w:pos="720"/>
              </w:tabs>
              <w:spacing w:after="100" w:afterAutospacing="1" w:line="360" w:lineRule="auto"/>
              <w:jc w:val="center"/>
              <w:rPr>
                <w:rFonts w:ascii="Times New Roman" w:eastAsia="Times New Roman" w:hAnsi="Times New Roman" w:cs="Times New Roman"/>
                <w:sz w:val="24"/>
                <w:szCs w:val="24"/>
              </w:rPr>
            </w:pPr>
            <w:r w:rsidRPr="00271943">
              <w:rPr>
                <w:rFonts w:ascii="Times New Roman" w:eastAsia="Times New Roman" w:hAnsi="Times New Roman" w:cs="Times New Roman"/>
                <w:sz w:val="24"/>
                <w:szCs w:val="24"/>
              </w:rPr>
              <w:t>Ocak</w:t>
            </w:r>
          </w:p>
        </w:tc>
        <w:tc>
          <w:tcPr>
            <w:tcW w:w="0" w:type="auto"/>
            <w:vAlign w:val="center"/>
          </w:tcPr>
          <w:p w:rsidR="00335F87" w:rsidRPr="00F21C34" w:rsidRDefault="00335F87" w:rsidP="00271943">
            <w:pPr>
              <w:pStyle w:val="ListeParagraf"/>
              <w:tabs>
                <w:tab w:val="num" w:pos="84"/>
              </w:tabs>
              <w:spacing w:after="100" w:afterAutospacing="1" w:line="360" w:lineRule="auto"/>
              <w:ind w:left="0"/>
              <w:rPr>
                <w:rFonts w:ascii="Times New Roman" w:eastAsia="Times New Roman" w:hAnsi="Times New Roman" w:cs="Times New Roman"/>
                <w:sz w:val="24"/>
                <w:szCs w:val="24"/>
              </w:rPr>
            </w:pPr>
            <w:r w:rsidRPr="00F21C34">
              <w:rPr>
                <w:rFonts w:ascii="Times New Roman" w:eastAsia="Times New Roman" w:hAnsi="Times New Roman" w:cs="Times New Roman"/>
                <w:sz w:val="24"/>
                <w:szCs w:val="24"/>
              </w:rPr>
              <w:t>Seçilen öğrencilerin akademik başarı listelerinin çıkarılması</w:t>
            </w:r>
          </w:p>
        </w:tc>
      </w:tr>
      <w:tr w:rsidR="00335F87" w:rsidTr="00271943">
        <w:trPr>
          <w:gridAfter w:val="1"/>
          <w:wAfter w:w="14" w:type="dxa"/>
        </w:trPr>
        <w:tc>
          <w:tcPr>
            <w:tcW w:w="0" w:type="auto"/>
            <w:vAlign w:val="center"/>
          </w:tcPr>
          <w:p w:rsidR="00335F87" w:rsidRPr="00271943" w:rsidRDefault="00335F87" w:rsidP="00E22277">
            <w:pPr>
              <w:tabs>
                <w:tab w:val="num" w:pos="720"/>
              </w:tabs>
              <w:spacing w:after="100" w:afterAutospacing="1" w:line="360" w:lineRule="auto"/>
              <w:jc w:val="center"/>
              <w:rPr>
                <w:rFonts w:ascii="Times New Roman" w:eastAsia="Times New Roman" w:hAnsi="Times New Roman" w:cs="Times New Roman"/>
                <w:b/>
                <w:sz w:val="24"/>
                <w:szCs w:val="24"/>
              </w:rPr>
            </w:pPr>
            <w:r w:rsidRPr="00271943">
              <w:rPr>
                <w:rFonts w:ascii="Times New Roman" w:eastAsia="Times New Roman" w:hAnsi="Times New Roman" w:cs="Times New Roman"/>
                <w:b/>
                <w:sz w:val="24"/>
                <w:szCs w:val="24"/>
              </w:rPr>
              <w:t>Faaliyet-11</w:t>
            </w:r>
          </w:p>
        </w:tc>
        <w:tc>
          <w:tcPr>
            <w:tcW w:w="0" w:type="auto"/>
            <w:vAlign w:val="center"/>
          </w:tcPr>
          <w:p w:rsidR="00335F87" w:rsidRPr="00271943" w:rsidRDefault="00335F87" w:rsidP="00271943">
            <w:pPr>
              <w:tabs>
                <w:tab w:val="num" w:pos="720"/>
              </w:tabs>
              <w:spacing w:after="100" w:afterAutospacing="1" w:line="360" w:lineRule="auto"/>
              <w:jc w:val="center"/>
              <w:rPr>
                <w:rFonts w:ascii="Times New Roman" w:eastAsia="Times New Roman" w:hAnsi="Times New Roman" w:cs="Times New Roman"/>
                <w:sz w:val="24"/>
                <w:szCs w:val="24"/>
              </w:rPr>
            </w:pPr>
            <w:r w:rsidRPr="00271943">
              <w:rPr>
                <w:rFonts w:ascii="Times New Roman" w:eastAsia="Times New Roman" w:hAnsi="Times New Roman" w:cs="Times New Roman"/>
                <w:sz w:val="24"/>
                <w:szCs w:val="24"/>
              </w:rPr>
              <w:t>Ocak</w:t>
            </w:r>
          </w:p>
        </w:tc>
        <w:tc>
          <w:tcPr>
            <w:tcW w:w="0" w:type="auto"/>
            <w:vAlign w:val="center"/>
          </w:tcPr>
          <w:p w:rsidR="00335F87" w:rsidRPr="00F21C34" w:rsidRDefault="00335F87" w:rsidP="00271943">
            <w:pPr>
              <w:pStyle w:val="ListeParagraf"/>
              <w:tabs>
                <w:tab w:val="num" w:pos="84"/>
              </w:tabs>
              <w:spacing w:after="100" w:afterAutospacing="1" w:line="360" w:lineRule="auto"/>
              <w:ind w:left="0"/>
              <w:rPr>
                <w:rFonts w:ascii="Times New Roman" w:eastAsia="Times New Roman" w:hAnsi="Times New Roman" w:cs="Times New Roman"/>
                <w:sz w:val="24"/>
                <w:szCs w:val="24"/>
              </w:rPr>
            </w:pPr>
            <w:r w:rsidRPr="00F21C34">
              <w:rPr>
                <w:rFonts w:ascii="Times New Roman" w:eastAsia="Times New Roman" w:hAnsi="Times New Roman" w:cs="Times New Roman"/>
                <w:sz w:val="24"/>
                <w:szCs w:val="24"/>
              </w:rPr>
              <w:t xml:space="preserve">Seçilen öğrencilerin </w:t>
            </w:r>
            <w:proofErr w:type="gramStart"/>
            <w:r w:rsidRPr="00F21C34">
              <w:rPr>
                <w:rFonts w:ascii="Times New Roman" w:eastAsia="Times New Roman" w:hAnsi="Times New Roman" w:cs="Times New Roman"/>
                <w:sz w:val="24"/>
                <w:szCs w:val="24"/>
              </w:rPr>
              <w:t>imkana</w:t>
            </w:r>
            <w:proofErr w:type="gramEnd"/>
            <w:r w:rsidRPr="00F21C34">
              <w:rPr>
                <w:rFonts w:ascii="Times New Roman" w:eastAsia="Times New Roman" w:hAnsi="Times New Roman" w:cs="Times New Roman"/>
                <w:sz w:val="24"/>
                <w:szCs w:val="24"/>
              </w:rPr>
              <w:t xml:space="preserve"> ulaşma konusunda ne gibi eksikliklerinin olduğunun tespit edilmesi (aile ilgisizliği-eğitimsizliği, maddi kaynak yetersizliği, eğitim kaynaklarına ulaşma konusundaki engeller vb)</w:t>
            </w:r>
          </w:p>
        </w:tc>
      </w:tr>
      <w:tr w:rsidR="00335F87" w:rsidTr="00271943">
        <w:trPr>
          <w:gridAfter w:val="1"/>
          <w:wAfter w:w="14" w:type="dxa"/>
        </w:trPr>
        <w:tc>
          <w:tcPr>
            <w:tcW w:w="0" w:type="auto"/>
            <w:vAlign w:val="center"/>
          </w:tcPr>
          <w:p w:rsidR="00335F87" w:rsidRPr="00271943" w:rsidRDefault="00335F87" w:rsidP="00E22277">
            <w:pPr>
              <w:tabs>
                <w:tab w:val="num" w:pos="720"/>
              </w:tabs>
              <w:spacing w:after="100" w:afterAutospacing="1" w:line="360" w:lineRule="auto"/>
              <w:jc w:val="center"/>
              <w:rPr>
                <w:rFonts w:ascii="Times New Roman" w:eastAsia="Times New Roman" w:hAnsi="Times New Roman" w:cs="Times New Roman"/>
                <w:b/>
                <w:sz w:val="24"/>
                <w:szCs w:val="24"/>
              </w:rPr>
            </w:pPr>
            <w:r w:rsidRPr="00271943">
              <w:rPr>
                <w:rFonts w:ascii="Times New Roman" w:eastAsia="Times New Roman" w:hAnsi="Times New Roman" w:cs="Times New Roman"/>
                <w:b/>
                <w:sz w:val="24"/>
                <w:szCs w:val="24"/>
              </w:rPr>
              <w:t>Faaliyet-12</w:t>
            </w:r>
          </w:p>
        </w:tc>
        <w:tc>
          <w:tcPr>
            <w:tcW w:w="0" w:type="auto"/>
            <w:vAlign w:val="center"/>
          </w:tcPr>
          <w:p w:rsidR="00335F87" w:rsidRPr="00271943" w:rsidRDefault="00335F87" w:rsidP="00271943">
            <w:pPr>
              <w:tabs>
                <w:tab w:val="num" w:pos="720"/>
              </w:tabs>
              <w:spacing w:after="100" w:afterAutospacing="1" w:line="360" w:lineRule="auto"/>
              <w:jc w:val="center"/>
              <w:rPr>
                <w:rFonts w:ascii="Times New Roman" w:eastAsia="Times New Roman" w:hAnsi="Times New Roman" w:cs="Times New Roman"/>
                <w:sz w:val="24"/>
                <w:szCs w:val="24"/>
              </w:rPr>
            </w:pPr>
            <w:r w:rsidRPr="00271943">
              <w:rPr>
                <w:rFonts w:ascii="Times New Roman" w:eastAsia="Times New Roman" w:hAnsi="Times New Roman" w:cs="Times New Roman"/>
                <w:sz w:val="24"/>
                <w:szCs w:val="24"/>
              </w:rPr>
              <w:t>Ocak</w:t>
            </w:r>
          </w:p>
        </w:tc>
        <w:tc>
          <w:tcPr>
            <w:tcW w:w="0" w:type="auto"/>
            <w:vAlign w:val="center"/>
          </w:tcPr>
          <w:p w:rsidR="00335F87" w:rsidRPr="00F21C34" w:rsidRDefault="00335F87" w:rsidP="00271943">
            <w:pPr>
              <w:pStyle w:val="ListeParagraf"/>
              <w:tabs>
                <w:tab w:val="num" w:pos="84"/>
              </w:tabs>
              <w:spacing w:after="100" w:afterAutospacing="1" w:line="360" w:lineRule="auto"/>
              <w:ind w:left="0"/>
              <w:rPr>
                <w:rFonts w:ascii="Times New Roman" w:eastAsia="Times New Roman" w:hAnsi="Times New Roman" w:cs="Times New Roman"/>
                <w:sz w:val="24"/>
                <w:szCs w:val="24"/>
              </w:rPr>
            </w:pPr>
            <w:r w:rsidRPr="00F21C34">
              <w:rPr>
                <w:rFonts w:ascii="Times New Roman" w:eastAsia="Times New Roman" w:hAnsi="Times New Roman" w:cs="Times New Roman"/>
                <w:sz w:val="24"/>
                <w:szCs w:val="24"/>
              </w:rPr>
              <w:t>Var olan engellere yönelik çözüm yollarına ait faaliyetlerin planlanması</w:t>
            </w:r>
          </w:p>
        </w:tc>
      </w:tr>
      <w:tr w:rsidR="00335F87" w:rsidTr="00271943">
        <w:trPr>
          <w:gridAfter w:val="1"/>
          <w:wAfter w:w="14" w:type="dxa"/>
        </w:trPr>
        <w:tc>
          <w:tcPr>
            <w:tcW w:w="0" w:type="auto"/>
            <w:vAlign w:val="center"/>
          </w:tcPr>
          <w:p w:rsidR="00335F87" w:rsidRPr="00271943" w:rsidRDefault="00335F87" w:rsidP="00E22277">
            <w:pPr>
              <w:tabs>
                <w:tab w:val="num" w:pos="720"/>
              </w:tabs>
              <w:spacing w:after="100" w:afterAutospacing="1" w:line="360" w:lineRule="auto"/>
              <w:jc w:val="center"/>
              <w:rPr>
                <w:rFonts w:ascii="Times New Roman" w:eastAsia="Times New Roman" w:hAnsi="Times New Roman" w:cs="Times New Roman"/>
                <w:b/>
                <w:sz w:val="24"/>
                <w:szCs w:val="24"/>
              </w:rPr>
            </w:pPr>
            <w:r w:rsidRPr="00271943">
              <w:rPr>
                <w:rFonts w:ascii="Times New Roman" w:eastAsia="Times New Roman" w:hAnsi="Times New Roman" w:cs="Times New Roman"/>
                <w:b/>
                <w:sz w:val="24"/>
                <w:szCs w:val="24"/>
              </w:rPr>
              <w:t>Faaliyet-13</w:t>
            </w:r>
          </w:p>
        </w:tc>
        <w:tc>
          <w:tcPr>
            <w:tcW w:w="0" w:type="auto"/>
            <w:vAlign w:val="center"/>
          </w:tcPr>
          <w:p w:rsidR="00335F87" w:rsidRPr="00271943" w:rsidRDefault="00335F87" w:rsidP="00271943">
            <w:pPr>
              <w:tabs>
                <w:tab w:val="num" w:pos="720"/>
              </w:tabs>
              <w:spacing w:after="100"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Şubat</w:t>
            </w:r>
          </w:p>
        </w:tc>
        <w:tc>
          <w:tcPr>
            <w:tcW w:w="0" w:type="auto"/>
            <w:vAlign w:val="center"/>
          </w:tcPr>
          <w:p w:rsidR="00335F87" w:rsidRPr="00F21C34" w:rsidRDefault="00335F87" w:rsidP="00271943">
            <w:pPr>
              <w:pStyle w:val="ListeParagraf"/>
              <w:tabs>
                <w:tab w:val="num" w:pos="84"/>
              </w:tabs>
              <w:spacing w:after="100" w:afterAutospacing="1" w:line="360" w:lineRule="auto"/>
              <w:ind w:left="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BİLSEM’e</w:t>
            </w:r>
            <w:proofErr w:type="spellEnd"/>
            <w:r>
              <w:rPr>
                <w:rFonts w:ascii="Times New Roman" w:eastAsia="Times New Roman" w:hAnsi="Times New Roman" w:cs="Times New Roman"/>
                <w:sz w:val="24"/>
                <w:szCs w:val="24"/>
              </w:rPr>
              <w:t xml:space="preserve"> seçilebilecek yeterliliğe sahip ancak ulaşım konusunda sorun yaşayan öğrenciler için taşıma servisi başlatılması(2.dönem için)</w:t>
            </w:r>
          </w:p>
        </w:tc>
      </w:tr>
      <w:tr w:rsidR="00335F87" w:rsidTr="00271943">
        <w:trPr>
          <w:gridAfter w:val="1"/>
          <w:wAfter w:w="14" w:type="dxa"/>
        </w:trPr>
        <w:tc>
          <w:tcPr>
            <w:tcW w:w="0" w:type="auto"/>
            <w:vAlign w:val="center"/>
          </w:tcPr>
          <w:p w:rsidR="00335F87" w:rsidRPr="00271943" w:rsidRDefault="00335F87" w:rsidP="00E22277">
            <w:pPr>
              <w:tabs>
                <w:tab w:val="num" w:pos="720"/>
              </w:tabs>
              <w:spacing w:after="100" w:afterAutospacing="1" w:line="360" w:lineRule="auto"/>
              <w:jc w:val="center"/>
              <w:rPr>
                <w:rFonts w:ascii="Times New Roman" w:eastAsia="Times New Roman" w:hAnsi="Times New Roman" w:cs="Times New Roman"/>
                <w:b/>
                <w:sz w:val="24"/>
                <w:szCs w:val="24"/>
              </w:rPr>
            </w:pPr>
            <w:r w:rsidRPr="00271943">
              <w:rPr>
                <w:rFonts w:ascii="Times New Roman" w:eastAsia="Times New Roman" w:hAnsi="Times New Roman" w:cs="Times New Roman"/>
                <w:b/>
                <w:sz w:val="24"/>
                <w:szCs w:val="24"/>
              </w:rPr>
              <w:t>Faaliyet-14</w:t>
            </w:r>
          </w:p>
        </w:tc>
        <w:tc>
          <w:tcPr>
            <w:tcW w:w="0" w:type="auto"/>
            <w:vAlign w:val="center"/>
          </w:tcPr>
          <w:p w:rsidR="00335F87" w:rsidRDefault="00335F87" w:rsidP="00271943">
            <w:pPr>
              <w:tabs>
                <w:tab w:val="num" w:pos="720"/>
              </w:tabs>
              <w:spacing w:after="100" w:afterAutospacing="1"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Şubat</w:t>
            </w:r>
          </w:p>
        </w:tc>
        <w:tc>
          <w:tcPr>
            <w:tcW w:w="0" w:type="auto"/>
            <w:vAlign w:val="center"/>
          </w:tcPr>
          <w:p w:rsidR="00335F87" w:rsidRDefault="00335F87" w:rsidP="00271943">
            <w:pPr>
              <w:pStyle w:val="ListeParagraf"/>
              <w:tabs>
                <w:tab w:val="num" w:pos="84"/>
              </w:tabs>
              <w:spacing w:after="100" w:afterAutospacing="1" w:line="36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lang w:eastAsia="tr-TR" w:bidi="tr-TR"/>
              </w:rPr>
              <w:t>Sınıfında üstün yetenekli öğrenci olduğunu tespit edebilmesini sağlamaya yönelik 2. öğretmen eğitiminin düzenlenmesi</w:t>
            </w:r>
          </w:p>
        </w:tc>
      </w:tr>
      <w:tr w:rsidR="00335F87" w:rsidTr="00271943">
        <w:trPr>
          <w:gridAfter w:val="1"/>
          <w:wAfter w:w="14" w:type="dxa"/>
        </w:trPr>
        <w:tc>
          <w:tcPr>
            <w:tcW w:w="0" w:type="auto"/>
            <w:vAlign w:val="center"/>
          </w:tcPr>
          <w:p w:rsidR="00335F87" w:rsidRPr="00271943" w:rsidRDefault="00335F87" w:rsidP="00E22277">
            <w:pPr>
              <w:tabs>
                <w:tab w:val="num" w:pos="720"/>
              </w:tabs>
              <w:spacing w:after="100" w:afterAutospacing="1"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Faaliyet-15 </w:t>
            </w:r>
          </w:p>
        </w:tc>
        <w:tc>
          <w:tcPr>
            <w:tcW w:w="0" w:type="auto"/>
            <w:vAlign w:val="center"/>
          </w:tcPr>
          <w:p w:rsidR="00335F87" w:rsidRPr="00271943" w:rsidRDefault="00335F87" w:rsidP="00271943">
            <w:pPr>
              <w:tabs>
                <w:tab w:val="num" w:pos="720"/>
              </w:tabs>
              <w:spacing w:after="100" w:afterAutospacing="1" w:line="360" w:lineRule="auto"/>
              <w:jc w:val="center"/>
              <w:rPr>
                <w:rFonts w:ascii="Times New Roman" w:eastAsia="Times New Roman" w:hAnsi="Times New Roman" w:cs="Times New Roman"/>
                <w:sz w:val="24"/>
                <w:szCs w:val="24"/>
              </w:rPr>
            </w:pPr>
            <w:r w:rsidRPr="00271943">
              <w:rPr>
                <w:rFonts w:ascii="Times New Roman" w:eastAsia="Times New Roman" w:hAnsi="Times New Roman" w:cs="Times New Roman"/>
                <w:sz w:val="24"/>
                <w:szCs w:val="24"/>
              </w:rPr>
              <w:t>Şubat-Mart</w:t>
            </w:r>
            <w:r>
              <w:rPr>
                <w:rFonts w:ascii="Times New Roman" w:eastAsia="Times New Roman" w:hAnsi="Times New Roman" w:cs="Times New Roman"/>
                <w:sz w:val="24"/>
                <w:szCs w:val="24"/>
              </w:rPr>
              <w:t>-Nisan</w:t>
            </w:r>
          </w:p>
        </w:tc>
        <w:tc>
          <w:tcPr>
            <w:tcW w:w="0" w:type="auto"/>
            <w:vAlign w:val="center"/>
          </w:tcPr>
          <w:p w:rsidR="00335F87" w:rsidRPr="00D50161" w:rsidRDefault="00335F87" w:rsidP="00271943">
            <w:pPr>
              <w:tabs>
                <w:tab w:val="num" w:pos="720"/>
              </w:tabs>
              <w:spacing w:after="100" w:afterAutospacing="1" w:line="360" w:lineRule="auto"/>
              <w:rPr>
                <w:rFonts w:ascii="Times New Roman" w:eastAsia="Times New Roman" w:hAnsi="Times New Roman" w:cs="Times New Roman"/>
                <w:sz w:val="24"/>
                <w:szCs w:val="24"/>
              </w:rPr>
            </w:pPr>
            <w:r w:rsidRPr="00D50161">
              <w:rPr>
                <w:rFonts w:ascii="Times New Roman" w:eastAsia="Times New Roman" w:hAnsi="Times New Roman" w:cs="Times New Roman"/>
                <w:sz w:val="24"/>
                <w:szCs w:val="24"/>
              </w:rPr>
              <w:t>Aile eğitimi faaliyetlerinin planlanması, uygulanması</w:t>
            </w:r>
          </w:p>
        </w:tc>
      </w:tr>
      <w:tr w:rsidR="00335F87" w:rsidTr="00271943">
        <w:trPr>
          <w:gridAfter w:val="1"/>
          <w:wAfter w:w="14" w:type="dxa"/>
        </w:trPr>
        <w:tc>
          <w:tcPr>
            <w:tcW w:w="0" w:type="auto"/>
            <w:vAlign w:val="center"/>
          </w:tcPr>
          <w:p w:rsidR="00335F87" w:rsidRPr="00271943" w:rsidRDefault="00335F87" w:rsidP="00E22277">
            <w:pPr>
              <w:tabs>
                <w:tab w:val="num" w:pos="720"/>
              </w:tabs>
              <w:spacing w:after="100" w:afterAutospacing="1"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Faaliyet-16</w:t>
            </w:r>
          </w:p>
        </w:tc>
        <w:tc>
          <w:tcPr>
            <w:tcW w:w="0" w:type="auto"/>
            <w:vAlign w:val="center"/>
          </w:tcPr>
          <w:p w:rsidR="00335F87" w:rsidRPr="00271943" w:rsidRDefault="00335F87" w:rsidP="00271943">
            <w:pPr>
              <w:tabs>
                <w:tab w:val="num" w:pos="720"/>
              </w:tabs>
              <w:spacing w:after="100" w:afterAutospacing="1" w:line="360" w:lineRule="auto"/>
              <w:jc w:val="center"/>
              <w:rPr>
                <w:rFonts w:ascii="Times New Roman" w:eastAsia="Times New Roman" w:hAnsi="Times New Roman" w:cs="Times New Roman"/>
                <w:sz w:val="24"/>
                <w:szCs w:val="24"/>
              </w:rPr>
            </w:pPr>
            <w:r w:rsidRPr="00271943">
              <w:rPr>
                <w:rFonts w:ascii="Times New Roman" w:eastAsia="Times New Roman" w:hAnsi="Times New Roman" w:cs="Times New Roman"/>
                <w:sz w:val="24"/>
                <w:szCs w:val="24"/>
              </w:rPr>
              <w:t>Şubat-Mart</w:t>
            </w:r>
          </w:p>
        </w:tc>
        <w:tc>
          <w:tcPr>
            <w:tcW w:w="0" w:type="auto"/>
            <w:vAlign w:val="center"/>
          </w:tcPr>
          <w:p w:rsidR="00335F87" w:rsidRDefault="00335F87" w:rsidP="00271943">
            <w:pPr>
              <w:tabs>
                <w:tab w:val="num" w:pos="720"/>
              </w:tabs>
              <w:spacing w:after="100" w:afterAutospacing="1" w:line="360" w:lineRule="auto"/>
              <w:rPr>
                <w:rFonts w:ascii="Times New Roman" w:eastAsia="Times New Roman" w:hAnsi="Times New Roman" w:cs="Times New Roman"/>
                <w:sz w:val="24"/>
                <w:szCs w:val="24"/>
              </w:rPr>
            </w:pPr>
            <w:r w:rsidRPr="00D50161">
              <w:rPr>
                <w:rFonts w:ascii="Times New Roman" w:eastAsia="Times New Roman" w:hAnsi="Times New Roman" w:cs="Times New Roman"/>
                <w:sz w:val="24"/>
                <w:szCs w:val="24"/>
              </w:rPr>
              <w:t>Burs verilecek öğrencilerin tespit edilmesi, burs sağlamak adına gerekli görüşmelerin yapılması, burs sağlanması</w:t>
            </w:r>
          </w:p>
          <w:p w:rsidR="00335F87" w:rsidRPr="00D50161" w:rsidRDefault="00335F87" w:rsidP="00271943">
            <w:pPr>
              <w:tabs>
                <w:tab w:val="num" w:pos="720"/>
              </w:tabs>
              <w:spacing w:after="100" w:afterAutospacing="1" w:line="360" w:lineRule="auto"/>
              <w:rPr>
                <w:rFonts w:ascii="Times New Roman" w:eastAsia="Times New Roman" w:hAnsi="Times New Roman" w:cs="Times New Roman"/>
                <w:sz w:val="24"/>
                <w:szCs w:val="24"/>
              </w:rPr>
            </w:pPr>
          </w:p>
        </w:tc>
      </w:tr>
      <w:tr w:rsidR="00335F87" w:rsidTr="00271943">
        <w:trPr>
          <w:gridAfter w:val="1"/>
          <w:wAfter w:w="14" w:type="dxa"/>
        </w:trPr>
        <w:tc>
          <w:tcPr>
            <w:tcW w:w="0" w:type="auto"/>
            <w:vAlign w:val="center"/>
          </w:tcPr>
          <w:p w:rsidR="00335F87" w:rsidRPr="00271943" w:rsidRDefault="00335F87" w:rsidP="00E22277">
            <w:pPr>
              <w:tabs>
                <w:tab w:val="num" w:pos="720"/>
              </w:tabs>
              <w:spacing w:after="100" w:afterAutospacing="1"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Faaliyet-17</w:t>
            </w:r>
          </w:p>
        </w:tc>
        <w:tc>
          <w:tcPr>
            <w:tcW w:w="0" w:type="auto"/>
            <w:vAlign w:val="center"/>
          </w:tcPr>
          <w:p w:rsidR="00335F87" w:rsidRPr="00271943" w:rsidRDefault="00335F87" w:rsidP="00271943">
            <w:pPr>
              <w:tabs>
                <w:tab w:val="num" w:pos="720"/>
              </w:tabs>
              <w:spacing w:after="100" w:afterAutospacing="1" w:line="360" w:lineRule="auto"/>
              <w:jc w:val="center"/>
              <w:rPr>
                <w:rFonts w:ascii="Times New Roman" w:eastAsia="Times New Roman" w:hAnsi="Times New Roman" w:cs="Times New Roman"/>
                <w:sz w:val="24"/>
                <w:szCs w:val="24"/>
              </w:rPr>
            </w:pPr>
            <w:r w:rsidRPr="00271943">
              <w:rPr>
                <w:rFonts w:ascii="Times New Roman" w:eastAsia="Times New Roman" w:hAnsi="Times New Roman" w:cs="Times New Roman"/>
                <w:sz w:val="24"/>
                <w:szCs w:val="24"/>
              </w:rPr>
              <w:t>Şubat-Mart- Nisan- Mayıs</w:t>
            </w:r>
          </w:p>
        </w:tc>
        <w:tc>
          <w:tcPr>
            <w:tcW w:w="0" w:type="auto"/>
            <w:vAlign w:val="center"/>
          </w:tcPr>
          <w:p w:rsidR="00335F87" w:rsidRPr="00D50161" w:rsidRDefault="00335F87" w:rsidP="00271943">
            <w:pPr>
              <w:tabs>
                <w:tab w:val="num" w:pos="720"/>
              </w:tabs>
              <w:spacing w:after="100" w:afterAutospacing="1" w:line="360" w:lineRule="auto"/>
              <w:rPr>
                <w:rFonts w:ascii="Times New Roman" w:eastAsia="Times New Roman" w:hAnsi="Times New Roman" w:cs="Times New Roman"/>
                <w:sz w:val="24"/>
                <w:szCs w:val="24"/>
              </w:rPr>
            </w:pPr>
            <w:r w:rsidRPr="00D50161">
              <w:rPr>
                <w:rFonts w:ascii="Times New Roman" w:eastAsia="Times New Roman" w:hAnsi="Times New Roman" w:cs="Times New Roman"/>
                <w:sz w:val="24"/>
                <w:szCs w:val="24"/>
              </w:rPr>
              <w:t xml:space="preserve">Öğrenciye yönelik yapılacak etkinliklerin planlanması, uygulanması (STEM Merkezi Etkinliği, </w:t>
            </w:r>
            <w:r>
              <w:rPr>
                <w:rFonts w:ascii="Times New Roman" w:eastAsia="Times New Roman" w:hAnsi="Times New Roman" w:cs="Times New Roman"/>
                <w:sz w:val="24"/>
                <w:szCs w:val="24"/>
              </w:rPr>
              <w:t>Akıl-</w:t>
            </w:r>
            <w:proofErr w:type="gramStart"/>
            <w:r>
              <w:rPr>
                <w:rFonts w:ascii="Times New Roman" w:eastAsia="Times New Roman" w:hAnsi="Times New Roman" w:cs="Times New Roman"/>
                <w:sz w:val="24"/>
                <w:szCs w:val="24"/>
              </w:rPr>
              <w:t>Zeka</w:t>
            </w:r>
            <w:proofErr w:type="gramEnd"/>
            <w:r>
              <w:rPr>
                <w:rFonts w:ascii="Times New Roman" w:eastAsia="Times New Roman" w:hAnsi="Times New Roman" w:cs="Times New Roman"/>
                <w:sz w:val="24"/>
                <w:szCs w:val="24"/>
              </w:rPr>
              <w:t xml:space="preserve"> oyunları kursu, </w:t>
            </w:r>
            <w:r w:rsidRPr="00D50161">
              <w:rPr>
                <w:rFonts w:ascii="Times New Roman" w:eastAsia="Times New Roman" w:hAnsi="Times New Roman" w:cs="Times New Roman"/>
                <w:sz w:val="24"/>
                <w:szCs w:val="24"/>
              </w:rPr>
              <w:t>Bilim Merkezi Gezileri, DYK, Robotik-Kodlama-3D Modelleme kursu vb düzenlenmesi)</w:t>
            </w:r>
          </w:p>
        </w:tc>
      </w:tr>
      <w:tr w:rsidR="00335F87" w:rsidTr="00271943">
        <w:trPr>
          <w:gridAfter w:val="1"/>
          <w:wAfter w:w="14" w:type="dxa"/>
        </w:trPr>
        <w:tc>
          <w:tcPr>
            <w:tcW w:w="0" w:type="auto"/>
            <w:vAlign w:val="center"/>
          </w:tcPr>
          <w:p w:rsidR="00335F87" w:rsidRPr="00271943" w:rsidRDefault="00335F87" w:rsidP="00271943">
            <w:pPr>
              <w:tabs>
                <w:tab w:val="num" w:pos="720"/>
              </w:tabs>
              <w:spacing w:after="100" w:afterAutospacing="1"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Faaliyet-18</w:t>
            </w:r>
          </w:p>
        </w:tc>
        <w:tc>
          <w:tcPr>
            <w:tcW w:w="0" w:type="auto"/>
            <w:vAlign w:val="center"/>
          </w:tcPr>
          <w:p w:rsidR="00335F87" w:rsidRPr="00271943" w:rsidRDefault="00335F87" w:rsidP="00271943">
            <w:pPr>
              <w:tabs>
                <w:tab w:val="num" w:pos="720"/>
              </w:tabs>
              <w:spacing w:after="100" w:afterAutospacing="1" w:line="360" w:lineRule="auto"/>
              <w:jc w:val="center"/>
              <w:rPr>
                <w:rFonts w:ascii="Times New Roman" w:eastAsia="Times New Roman" w:hAnsi="Times New Roman" w:cs="Times New Roman"/>
                <w:sz w:val="24"/>
                <w:szCs w:val="24"/>
              </w:rPr>
            </w:pPr>
            <w:r w:rsidRPr="00271943">
              <w:rPr>
                <w:rFonts w:ascii="Times New Roman" w:eastAsia="Times New Roman" w:hAnsi="Times New Roman" w:cs="Times New Roman"/>
                <w:sz w:val="24"/>
                <w:szCs w:val="24"/>
              </w:rPr>
              <w:t>Mayıs- Haziran</w:t>
            </w:r>
          </w:p>
        </w:tc>
        <w:tc>
          <w:tcPr>
            <w:tcW w:w="0" w:type="auto"/>
            <w:vAlign w:val="center"/>
          </w:tcPr>
          <w:p w:rsidR="00335F87" w:rsidRPr="00D50161" w:rsidRDefault="00335F87" w:rsidP="00271943">
            <w:pPr>
              <w:tabs>
                <w:tab w:val="num" w:pos="720"/>
              </w:tabs>
              <w:spacing w:after="100" w:afterAutospacing="1" w:line="36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Yıl sonu</w:t>
            </w:r>
            <w:proofErr w:type="gramEnd"/>
            <w:r>
              <w:rPr>
                <w:rFonts w:ascii="Times New Roman" w:eastAsia="Times New Roman" w:hAnsi="Times New Roman" w:cs="Times New Roman"/>
                <w:sz w:val="24"/>
                <w:szCs w:val="24"/>
              </w:rPr>
              <w:t xml:space="preserve"> istatistiki çalışmaların yapılması</w:t>
            </w:r>
          </w:p>
        </w:tc>
      </w:tr>
    </w:tbl>
    <w:p w:rsidR="00E02A6B" w:rsidRPr="00E02A6B" w:rsidRDefault="00E02A6B" w:rsidP="00B33E26">
      <w:pPr>
        <w:tabs>
          <w:tab w:val="num" w:pos="720"/>
        </w:tabs>
        <w:spacing w:after="100" w:afterAutospacing="1" w:line="360" w:lineRule="auto"/>
        <w:jc w:val="both"/>
        <w:rPr>
          <w:rFonts w:ascii="Times New Roman" w:eastAsia="Times New Roman" w:hAnsi="Times New Roman" w:cs="Times New Roman"/>
          <w:b/>
          <w:sz w:val="24"/>
          <w:szCs w:val="24"/>
        </w:rPr>
      </w:pPr>
    </w:p>
    <w:p w:rsidR="00B33E26" w:rsidRPr="00B33E26" w:rsidRDefault="00B33E26" w:rsidP="00F35470">
      <w:pPr>
        <w:autoSpaceDE w:val="0"/>
        <w:autoSpaceDN w:val="0"/>
        <w:adjustRightInd w:val="0"/>
        <w:spacing w:after="0" w:line="360" w:lineRule="auto"/>
        <w:jc w:val="both"/>
        <w:rPr>
          <w:rFonts w:ascii="Times New Roman" w:eastAsia="Times New Roman" w:hAnsi="Times New Roman" w:cs="Times New Roman"/>
          <w:sz w:val="24"/>
          <w:szCs w:val="24"/>
          <w:lang w:eastAsia="tr-TR"/>
        </w:rPr>
      </w:pPr>
    </w:p>
    <w:p w:rsidR="00C816B9" w:rsidRDefault="00D72128" w:rsidP="00D72128">
      <w:pPr>
        <w:pStyle w:val="ListeParagraf"/>
        <w:numPr>
          <w:ilvl w:val="0"/>
          <w:numId w:val="1"/>
        </w:numPr>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D72128">
        <w:rPr>
          <w:rFonts w:ascii="Times New Roman" w:eastAsia="Times New Roman" w:hAnsi="Times New Roman" w:cs="Times New Roman"/>
          <w:b/>
          <w:sz w:val="24"/>
          <w:szCs w:val="24"/>
          <w:lang w:eastAsia="tr-TR"/>
        </w:rPr>
        <w:t>MALİYET</w:t>
      </w:r>
    </w:p>
    <w:p w:rsidR="00D72128" w:rsidRDefault="00FD263D" w:rsidP="00FD263D">
      <w:pPr>
        <w:pStyle w:val="ListeParagraf"/>
        <w:numPr>
          <w:ilvl w:val="0"/>
          <w:numId w:val="28"/>
        </w:numPr>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FD263D">
        <w:rPr>
          <w:rFonts w:ascii="Times New Roman" w:eastAsia="Times New Roman" w:hAnsi="Times New Roman" w:cs="Times New Roman"/>
          <w:b/>
          <w:sz w:val="24"/>
          <w:szCs w:val="24"/>
          <w:lang w:eastAsia="tr-TR"/>
        </w:rPr>
        <w:t>Köy okullarına ulaştırılmak üzere bir gezici fen laboratuvarı kurulması düşünülürse;</w:t>
      </w:r>
    </w:p>
    <w:p w:rsidR="00D61C32" w:rsidRDefault="003E5E1A" w:rsidP="00D61C32">
      <w:pPr>
        <w:pStyle w:val="ListeParagraf"/>
        <w:numPr>
          <w:ilvl w:val="0"/>
          <w:numId w:val="29"/>
        </w:numPr>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D61C32">
        <w:rPr>
          <w:rFonts w:ascii="Times New Roman" w:eastAsia="Times New Roman" w:hAnsi="Times New Roman" w:cs="Times New Roman"/>
          <w:sz w:val="24"/>
          <w:szCs w:val="24"/>
          <w:lang w:eastAsia="tr-TR"/>
        </w:rPr>
        <w:t>Deney Malzemelerinin Temini</w:t>
      </w:r>
      <w:r>
        <w:rPr>
          <w:rFonts w:ascii="Times New Roman" w:eastAsia="Times New Roman" w:hAnsi="Times New Roman" w:cs="Times New Roman"/>
          <w:b/>
          <w:sz w:val="24"/>
          <w:szCs w:val="24"/>
          <w:lang w:eastAsia="tr-TR"/>
        </w:rPr>
        <w:t xml:space="preserve"> = 5 bin TL</w:t>
      </w:r>
    </w:p>
    <w:p w:rsidR="003E5E1A" w:rsidRDefault="003E5E1A" w:rsidP="00D61C32">
      <w:pPr>
        <w:pStyle w:val="ListeParagraf"/>
        <w:numPr>
          <w:ilvl w:val="0"/>
          <w:numId w:val="29"/>
        </w:numPr>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D61C32">
        <w:rPr>
          <w:rFonts w:ascii="Times New Roman" w:eastAsia="Times New Roman" w:hAnsi="Times New Roman" w:cs="Times New Roman"/>
          <w:sz w:val="24"/>
          <w:szCs w:val="24"/>
          <w:lang w:eastAsia="tr-TR"/>
        </w:rPr>
        <w:t>Öğretmenlere Rehber Olacak Eğlenceli Deney Etkinliklerini Barındıran Fasiküllerin Temini</w:t>
      </w:r>
      <w:r w:rsidRPr="00D61C32">
        <w:rPr>
          <w:rFonts w:ascii="Times New Roman" w:eastAsia="Times New Roman" w:hAnsi="Times New Roman" w:cs="Times New Roman"/>
          <w:b/>
          <w:sz w:val="24"/>
          <w:szCs w:val="24"/>
          <w:lang w:eastAsia="tr-TR"/>
        </w:rPr>
        <w:t xml:space="preserve"> =</w:t>
      </w:r>
      <w:r w:rsidR="00D61C32">
        <w:rPr>
          <w:rFonts w:ascii="Times New Roman" w:eastAsia="Times New Roman" w:hAnsi="Times New Roman" w:cs="Times New Roman"/>
          <w:b/>
          <w:sz w:val="24"/>
          <w:szCs w:val="24"/>
          <w:lang w:eastAsia="tr-TR"/>
        </w:rPr>
        <w:t>120 TL</w:t>
      </w:r>
    </w:p>
    <w:p w:rsidR="004950E6" w:rsidRPr="00D61C32" w:rsidRDefault="004950E6" w:rsidP="00D61C32">
      <w:pPr>
        <w:pStyle w:val="ListeParagraf"/>
        <w:numPr>
          <w:ilvl w:val="0"/>
          <w:numId w:val="29"/>
        </w:numPr>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4950E6">
        <w:rPr>
          <w:rFonts w:ascii="Times New Roman" w:eastAsia="Times New Roman" w:hAnsi="Times New Roman" w:cs="Times New Roman"/>
          <w:sz w:val="24"/>
          <w:szCs w:val="24"/>
          <w:lang w:eastAsia="tr-TR"/>
        </w:rPr>
        <w:t>Diğer yardımcı kitaplar</w:t>
      </w:r>
      <w:r>
        <w:rPr>
          <w:rFonts w:ascii="Times New Roman" w:eastAsia="Times New Roman" w:hAnsi="Times New Roman" w:cs="Times New Roman"/>
          <w:b/>
          <w:sz w:val="24"/>
          <w:szCs w:val="24"/>
          <w:lang w:eastAsia="tr-TR"/>
        </w:rPr>
        <w:t xml:space="preserve"> =500 TL</w:t>
      </w:r>
    </w:p>
    <w:tbl>
      <w:tblPr>
        <w:tblStyle w:val="TabloKlavuzu"/>
        <w:tblW w:w="8419" w:type="dxa"/>
        <w:tblInd w:w="720" w:type="dxa"/>
        <w:tblLook w:val="04A0" w:firstRow="1" w:lastRow="0" w:firstColumn="1" w:lastColumn="0" w:noHBand="0" w:noVBand="1"/>
      </w:tblPr>
      <w:tblGrid>
        <w:gridCol w:w="7125"/>
        <w:gridCol w:w="1294"/>
      </w:tblGrid>
      <w:tr w:rsidR="003E5E1A" w:rsidTr="00D61C32">
        <w:trPr>
          <w:trHeight w:val="380"/>
        </w:trPr>
        <w:tc>
          <w:tcPr>
            <w:tcW w:w="0" w:type="auto"/>
          </w:tcPr>
          <w:p w:rsidR="003E5E1A" w:rsidRDefault="00D61C32" w:rsidP="00D61C32">
            <w:pPr>
              <w:pStyle w:val="ListeParagraf"/>
              <w:autoSpaceDE w:val="0"/>
              <w:autoSpaceDN w:val="0"/>
              <w:adjustRightInd w:val="0"/>
              <w:spacing w:line="360" w:lineRule="auto"/>
              <w:ind w:left="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Fasikül Adı</w:t>
            </w:r>
          </w:p>
        </w:tc>
        <w:tc>
          <w:tcPr>
            <w:tcW w:w="0" w:type="auto"/>
          </w:tcPr>
          <w:p w:rsidR="003E5E1A" w:rsidRDefault="00D61C32" w:rsidP="00D61C32">
            <w:pPr>
              <w:pStyle w:val="ListeParagraf"/>
              <w:autoSpaceDE w:val="0"/>
              <w:autoSpaceDN w:val="0"/>
              <w:adjustRightInd w:val="0"/>
              <w:spacing w:line="360" w:lineRule="auto"/>
              <w:ind w:left="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Fiyatı</w:t>
            </w:r>
          </w:p>
        </w:tc>
      </w:tr>
      <w:tr w:rsidR="003E5E1A" w:rsidTr="00D61C32">
        <w:trPr>
          <w:trHeight w:val="394"/>
        </w:trPr>
        <w:tc>
          <w:tcPr>
            <w:tcW w:w="0" w:type="auto"/>
          </w:tcPr>
          <w:p w:rsidR="003E5E1A" w:rsidRPr="00D61C32" w:rsidRDefault="00D61C32" w:rsidP="00FD263D">
            <w:pPr>
              <w:pStyle w:val="ListeParagraf"/>
              <w:autoSpaceDE w:val="0"/>
              <w:autoSpaceDN w:val="0"/>
              <w:adjustRightInd w:val="0"/>
              <w:spacing w:line="360" w:lineRule="auto"/>
              <w:ind w:left="0"/>
              <w:jc w:val="both"/>
              <w:rPr>
                <w:rFonts w:ascii="Times New Roman" w:eastAsia="Times New Roman" w:hAnsi="Times New Roman" w:cs="Times New Roman"/>
                <w:sz w:val="24"/>
                <w:szCs w:val="24"/>
                <w:lang w:eastAsia="tr-TR"/>
              </w:rPr>
            </w:pPr>
            <w:r w:rsidRPr="00D61C32">
              <w:rPr>
                <w:rFonts w:ascii="Times New Roman" w:eastAsia="Times New Roman" w:hAnsi="Times New Roman" w:cs="Times New Roman"/>
                <w:sz w:val="24"/>
                <w:szCs w:val="24"/>
                <w:lang w:eastAsia="tr-TR"/>
              </w:rPr>
              <w:t>Yer Çekimi Ve Manyetizma-Her Deney Bir Eğlence</w:t>
            </w:r>
          </w:p>
        </w:tc>
        <w:tc>
          <w:tcPr>
            <w:tcW w:w="0" w:type="auto"/>
          </w:tcPr>
          <w:p w:rsidR="003E5E1A" w:rsidRDefault="00D61C32" w:rsidP="00FD263D">
            <w:pPr>
              <w:pStyle w:val="ListeParagraf"/>
              <w:autoSpaceDE w:val="0"/>
              <w:autoSpaceDN w:val="0"/>
              <w:adjustRightInd w:val="0"/>
              <w:spacing w:line="360" w:lineRule="auto"/>
              <w:ind w:left="0"/>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10 TL</w:t>
            </w:r>
          </w:p>
        </w:tc>
      </w:tr>
      <w:tr w:rsidR="003E5E1A" w:rsidTr="00D61C32">
        <w:trPr>
          <w:trHeight w:val="380"/>
        </w:trPr>
        <w:tc>
          <w:tcPr>
            <w:tcW w:w="0" w:type="auto"/>
          </w:tcPr>
          <w:p w:rsidR="003E5E1A" w:rsidRPr="00D61C32" w:rsidRDefault="00D61C32" w:rsidP="00FD263D">
            <w:pPr>
              <w:pStyle w:val="ListeParagraf"/>
              <w:autoSpaceDE w:val="0"/>
              <w:autoSpaceDN w:val="0"/>
              <w:adjustRightInd w:val="0"/>
              <w:spacing w:line="360" w:lineRule="auto"/>
              <w:ind w:left="0"/>
              <w:jc w:val="both"/>
              <w:rPr>
                <w:rFonts w:ascii="Times New Roman" w:eastAsia="Times New Roman" w:hAnsi="Times New Roman" w:cs="Times New Roman"/>
                <w:sz w:val="24"/>
                <w:szCs w:val="24"/>
                <w:lang w:eastAsia="tr-TR"/>
              </w:rPr>
            </w:pPr>
            <w:r w:rsidRPr="00D61C32">
              <w:rPr>
                <w:rFonts w:ascii="Times New Roman" w:eastAsia="Times New Roman" w:hAnsi="Times New Roman" w:cs="Times New Roman"/>
                <w:sz w:val="24"/>
                <w:szCs w:val="24"/>
                <w:lang w:eastAsia="tr-TR"/>
              </w:rPr>
              <w:t>Kimyasallar Maddeler</w:t>
            </w:r>
          </w:p>
        </w:tc>
        <w:tc>
          <w:tcPr>
            <w:tcW w:w="0" w:type="auto"/>
          </w:tcPr>
          <w:p w:rsidR="003E5E1A" w:rsidRDefault="00D61C32" w:rsidP="00FD263D">
            <w:pPr>
              <w:pStyle w:val="ListeParagraf"/>
              <w:autoSpaceDE w:val="0"/>
              <w:autoSpaceDN w:val="0"/>
              <w:adjustRightInd w:val="0"/>
              <w:spacing w:line="360" w:lineRule="auto"/>
              <w:ind w:left="0"/>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10 TL</w:t>
            </w:r>
          </w:p>
        </w:tc>
      </w:tr>
      <w:tr w:rsidR="003E5E1A" w:rsidTr="00D61C32">
        <w:trPr>
          <w:trHeight w:val="380"/>
        </w:trPr>
        <w:tc>
          <w:tcPr>
            <w:tcW w:w="0" w:type="auto"/>
          </w:tcPr>
          <w:p w:rsidR="003E5E1A" w:rsidRPr="00D61C32" w:rsidRDefault="00D61C32" w:rsidP="00FD263D">
            <w:pPr>
              <w:pStyle w:val="ListeParagraf"/>
              <w:autoSpaceDE w:val="0"/>
              <w:autoSpaceDN w:val="0"/>
              <w:adjustRightInd w:val="0"/>
              <w:spacing w:line="360" w:lineRule="auto"/>
              <w:ind w:left="0"/>
              <w:jc w:val="both"/>
              <w:rPr>
                <w:rFonts w:ascii="Times New Roman" w:eastAsia="Times New Roman" w:hAnsi="Times New Roman" w:cs="Times New Roman"/>
                <w:sz w:val="24"/>
                <w:szCs w:val="24"/>
                <w:lang w:eastAsia="tr-TR"/>
              </w:rPr>
            </w:pPr>
            <w:r w:rsidRPr="00D61C32">
              <w:rPr>
                <w:rFonts w:ascii="Times New Roman" w:eastAsia="Times New Roman" w:hAnsi="Times New Roman" w:cs="Times New Roman"/>
                <w:sz w:val="24"/>
                <w:szCs w:val="24"/>
                <w:lang w:eastAsia="tr-TR"/>
              </w:rPr>
              <w:t>Elektrik-Her Deney Bir Eğlence</w:t>
            </w:r>
          </w:p>
        </w:tc>
        <w:tc>
          <w:tcPr>
            <w:tcW w:w="0" w:type="auto"/>
          </w:tcPr>
          <w:p w:rsidR="003E5E1A" w:rsidRDefault="00D61C32" w:rsidP="00FD263D">
            <w:pPr>
              <w:pStyle w:val="ListeParagraf"/>
              <w:autoSpaceDE w:val="0"/>
              <w:autoSpaceDN w:val="0"/>
              <w:adjustRightInd w:val="0"/>
              <w:spacing w:line="360" w:lineRule="auto"/>
              <w:ind w:left="0"/>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10 TL</w:t>
            </w:r>
          </w:p>
        </w:tc>
      </w:tr>
      <w:tr w:rsidR="003E5E1A" w:rsidTr="00D61C32">
        <w:trPr>
          <w:trHeight w:val="380"/>
        </w:trPr>
        <w:tc>
          <w:tcPr>
            <w:tcW w:w="0" w:type="auto"/>
          </w:tcPr>
          <w:p w:rsidR="003E5E1A" w:rsidRPr="00D61C32" w:rsidRDefault="003E5E1A" w:rsidP="00FD263D">
            <w:pPr>
              <w:pStyle w:val="ListeParagraf"/>
              <w:autoSpaceDE w:val="0"/>
              <w:autoSpaceDN w:val="0"/>
              <w:adjustRightInd w:val="0"/>
              <w:spacing w:line="360" w:lineRule="auto"/>
              <w:ind w:left="0"/>
              <w:jc w:val="both"/>
              <w:rPr>
                <w:rFonts w:ascii="Times New Roman" w:eastAsia="Times New Roman" w:hAnsi="Times New Roman" w:cs="Times New Roman"/>
                <w:sz w:val="24"/>
                <w:szCs w:val="24"/>
                <w:lang w:eastAsia="tr-TR"/>
              </w:rPr>
            </w:pPr>
            <w:r w:rsidRPr="00D61C32">
              <w:rPr>
                <w:rFonts w:ascii="Times New Roman" w:eastAsia="Times New Roman" w:hAnsi="Times New Roman" w:cs="Times New Roman"/>
                <w:sz w:val="24"/>
                <w:szCs w:val="24"/>
                <w:lang w:eastAsia="tr-TR"/>
              </w:rPr>
              <w:t>Su</w:t>
            </w:r>
            <w:r w:rsidR="00D61C32" w:rsidRPr="00D61C32">
              <w:rPr>
                <w:rFonts w:ascii="Times New Roman" w:eastAsia="Times New Roman" w:hAnsi="Times New Roman" w:cs="Times New Roman"/>
                <w:sz w:val="24"/>
                <w:szCs w:val="24"/>
                <w:lang w:eastAsia="tr-TR"/>
              </w:rPr>
              <w:t>- Her Deney Bir Eğlence</w:t>
            </w:r>
          </w:p>
        </w:tc>
        <w:tc>
          <w:tcPr>
            <w:tcW w:w="0" w:type="auto"/>
          </w:tcPr>
          <w:p w:rsidR="003E5E1A" w:rsidRDefault="00D61C32" w:rsidP="00FD263D">
            <w:pPr>
              <w:pStyle w:val="ListeParagraf"/>
              <w:autoSpaceDE w:val="0"/>
              <w:autoSpaceDN w:val="0"/>
              <w:adjustRightInd w:val="0"/>
              <w:spacing w:line="360" w:lineRule="auto"/>
              <w:ind w:left="0"/>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10 TL</w:t>
            </w:r>
          </w:p>
        </w:tc>
      </w:tr>
      <w:tr w:rsidR="003E5E1A" w:rsidTr="00D61C32">
        <w:trPr>
          <w:trHeight w:val="394"/>
        </w:trPr>
        <w:tc>
          <w:tcPr>
            <w:tcW w:w="0" w:type="auto"/>
          </w:tcPr>
          <w:p w:rsidR="003E5E1A" w:rsidRPr="00D61C32" w:rsidRDefault="00D61C32" w:rsidP="00FD263D">
            <w:pPr>
              <w:pStyle w:val="ListeParagraf"/>
              <w:autoSpaceDE w:val="0"/>
              <w:autoSpaceDN w:val="0"/>
              <w:adjustRightInd w:val="0"/>
              <w:spacing w:line="360" w:lineRule="auto"/>
              <w:ind w:left="0"/>
              <w:jc w:val="both"/>
              <w:rPr>
                <w:rFonts w:ascii="Times New Roman" w:eastAsia="Times New Roman" w:hAnsi="Times New Roman" w:cs="Times New Roman"/>
                <w:sz w:val="24"/>
                <w:szCs w:val="24"/>
                <w:lang w:eastAsia="tr-TR"/>
              </w:rPr>
            </w:pPr>
            <w:r w:rsidRPr="00D61C32">
              <w:rPr>
                <w:rFonts w:ascii="Times New Roman" w:eastAsia="Times New Roman" w:hAnsi="Times New Roman" w:cs="Times New Roman"/>
                <w:sz w:val="24"/>
                <w:szCs w:val="24"/>
                <w:lang w:eastAsia="tr-TR"/>
              </w:rPr>
              <w:t>Sesler- Her Deney Bir Eğlence</w:t>
            </w:r>
          </w:p>
        </w:tc>
        <w:tc>
          <w:tcPr>
            <w:tcW w:w="0" w:type="auto"/>
          </w:tcPr>
          <w:p w:rsidR="003E5E1A" w:rsidRDefault="00D61C32" w:rsidP="00FD263D">
            <w:pPr>
              <w:pStyle w:val="ListeParagraf"/>
              <w:autoSpaceDE w:val="0"/>
              <w:autoSpaceDN w:val="0"/>
              <w:adjustRightInd w:val="0"/>
              <w:spacing w:line="360" w:lineRule="auto"/>
              <w:ind w:left="0"/>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10 TL</w:t>
            </w:r>
          </w:p>
        </w:tc>
      </w:tr>
      <w:tr w:rsidR="003E5E1A" w:rsidTr="00D61C32">
        <w:trPr>
          <w:trHeight w:val="380"/>
        </w:trPr>
        <w:tc>
          <w:tcPr>
            <w:tcW w:w="0" w:type="auto"/>
          </w:tcPr>
          <w:p w:rsidR="003E5E1A" w:rsidRPr="00D61C32" w:rsidRDefault="00D61C32" w:rsidP="00FD263D">
            <w:pPr>
              <w:pStyle w:val="ListeParagraf"/>
              <w:autoSpaceDE w:val="0"/>
              <w:autoSpaceDN w:val="0"/>
              <w:adjustRightInd w:val="0"/>
              <w:spacing w:line="360" w:lineRule="auto"/>
              <w:ind w:left="0"/>
              <w:jc w:val="both"/>
              <w:rPr>
                <w:rFonts w:ascii="Times New Roman" w:eastAsia="Times New Roman" w:hAnsi="Times New Roman" w:cs="Times New Roman"/>
                <w:sz w:val="24"/>
                <w:szCs w:val="24"/>
                <w:lang w:eastAsia="tr-TR"/>
              </w:rPr>
            </w:pPr>
            <w:r w:rsidRPr="00D61C32">
              <w:rPr>
                <w:rFonts w:ascii="Times New Roman" w:eastAsia="Times New Roman" w:hAnsi="Times New Roman" w:cs="Times New Roman"/>
                <w:sz w:val="24"/>
                <w:szCs w:val="24"/>
                <w:lang w:eastAsia="tr-TR"/>
              </w:rPr>
              <w:t>Işık- Her Deney Bir Eğlence</w:t>
            </w:r>
          </w:p>
        </w:tc>
        <w:tc>
          <w:tcPr>
            <w:tcW w:w="0" w:type="auto"/>
          </w:tcPr>
          <w:p w:rsidR="003E5E1A" w:rsidRDefault="00D61C32" w:rsidP="00FD263D">
            <w:pPr>
              <w:pStyle w:val="ListeParagraf"/>
              <w:autoSpaceDE w:val="0"/>
              <w:autoSpaceDN w:val="0"/>
              <w:adjustRightInd w:val="0"/>
              <w:spacing w:line="360" w:lineRule="auto"/>
              <w:ind w:left="0"/>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10 TL</w:t>
            </w:r>
          </w:p>
        </w:tc>
      </w:tr>
      <w:tr w:rsidR="003E5E1A" w:rsidTr="00D61C32">
        <w:trPr>
          <w:trHeight w:val="380"/>
        </w:trPr>
        <w:tc>
          <w:tcPr>
            <w:tcW w:w="0" w:type="auto"/>
          </w:tcPr>
          <w:p w:rsidR="003E5E1A" w:rsidRPr="00D61C32" w:rsidRDefault="00D61C32" w:rsidP="00FD263D">
            <w:pPr>
              <w:pStyle w:val="ListeParagraf"/>
              <w:autoSpaceDE w:val="0"/>
              <w:autoSpaceDN w:val="0"/>
              <w:adjustRightInd w:val="0"/>
              <w:spacing w:line="360" w:lineRule="auto"/>
              <w:ind w:left="0"/>
              <w:jc w:val="both"/>
              <w:rPr>
                <w:rFonts w:ascii="Times New Roman" w:eastAsia="Times New Roman" w:hAnsi="Times New Roman" w:cs="Times New Roman"/>
                <w:sz w:val="24"/>
                <w:szCs w:val="24"/>
                <w:lang w:eastAsia="tr-TR"/>
              </w:rPr>
            </w:pPr>
            <w:r w:rsidRPr="00D61C32">
              <w:rPr>
                <w:rFonts w:ascii="Times New Roman" w:eastAsia="Times New Roman" w:hAnsi="Times New Roman" w:cs="Times New Roman"/>
                <w:sz w:val="24"/>
                <w:szCs w:val="24"/>
                <w:lang w:eastAsia="tr-TR"/>
              </w:rPr>
              <w:t>Isı- Her Deney Bir Eğlence</w:t>
            </w:r>
          </w:p>
        </w:tc>
        <w:tc>
          <w:tcPr>
            <w:tcW w:w="0" w:type="auto"/>
          </w:tcPr>
          <w:p w:rsidR="003E5E1A" w:rsidRDefault="00D61C32" w:rsidP="00FD263D">
            <w:pPr>
              <w:pStyle w:val="ListeParagraf"/>
              <w:autoSpaceDE w:val="0"/>
              <w:autoSpaceDN w:val="0"/>
              <w:adjustRightInd w:val="0"/>
              <w:spacing w:line="360" w:lineRule="auto"/>
              <w:ind w:left="0"/>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10 TL</w:t>
            </w:r>
          </w:p>
        </w:tc>
      </w:tr>
      <w:tr w:rsidR="003E5E1A" w:rsidTr="00D61C32">
        <w:trPr>
          <w:trHeight w:val="380"/>
        </w:trPr>
        <w:tc>
          <w:tcPr>
            <w:tcW w:w="0" w:type="auto"/>
          </w:tcPr>
          <w:p w:rsidR="003E5E1A" w:rsidRPr="00D61C32" w:rsidRDefault="00D61C32" w:rsidP="00FD263D">
            <w:pPr>
              <w:pStyle w:val="ListeParagraf"/>
              <w:autoSpaceDE w:val="0"/>
              <w:autoSpaceDN w:val="0"/>
              <w:adjustRightInd w:val="0"/>
              <w:spacing w:line="360" w:lineRule="auto"/>
              <w:ind w:left="0"/>
              <w:jc w:val="both"/>
              <w:rPr>
                <w:rFonts w:ascii="Times New Roman" w:eastAsia="Times New Roman" w:hAnsi="Times New Roman" w:cs="Times New Roman"/>
                <w:sz w:val="24"/>
                <w:szCs w:val="24"/>
                <w:lang w:eastAsia="tr-TR"/>
              </w:rPr>
            </w:pPr>
            <w:r w:rsidRPr="00D61C32">
              <w:rPr>
                <w:rFonts w:ascii="Times New Roman" w:eastAsia="Times New Roman" w:hAnsi="Times New Roman" w:cs="Times New Roman"/>
                <w:sz w:val="24"/>
                <w:szCs w:val="24"/>
                <w:lang w:eastAsia="tr-TR"/>
              </w:rPr>
              <w:t>Hava- Her Deney Bir Eğlence</w:t>
            </w:r>
          </w:p>
        </w:tc>
        <w:tc>
          <w:tcPr>
            <w:tcW w:w="0" w:type="auto"/>
          </w:tcPr>
          <w:p w:rsidR="003E5E1A" w:rsidRDefault="00D61C32" w:rsidP="00FD263D">
            <w:pPr>
              <w:pStyle w:val="ListeParagraf"/>
              <w:autoSpaceDE w:val="0"/>
              <w:autoSpaceDN w:val="0"/>
              <w:adjustRightInd w:val="0"/>
              <w:spacing w:line="360" w:lineRule="auto"/>
              <w:ind w:left="0"/>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10 TL</w:t>
            </w:r>
          </w:p>
        </w:tc>
      </w:tr>
      <w:tr w:rsidR="003E5E1A" w:rsidTr="00D61C32">
        <w:trPr>
          <w:trHeight w:val="394"/>
        </w:trPr>
        <w:tc>
          <w:tcPr>
            <w:tcW w:w="0" w:type="auto"/>
          </w:tcPr>
          <w:p w:rsidR="003E5E1A" w:rsidRPr="00D61C32" w:rsidRDefault="00D61C32" w:rsidP="00FD263D">
            <w:pPr>
              <w:pStyle w:val="ListeParagraf"/>
              <w:autoSpaceDE w:val="0"/>
              <w:autoSpaceDN w:val="0"/>
              <w:adjustRightInd w:val="0"/>
              <w:spacing w:line="360" w:lineRule="auto"/>
              <w:ind w:left="0"/>
              <w:jc w:val="both"/>
              <w:rPr>
                <w:rFonts w:ascii="Times New Roman" w:eastAsia="Times New Roman" w:hAnsi="Times New Roman" w:cs="Times New Roman"/>
                <w:sz w:val="24"/>
                <w:szCs w:val="24"/>
                <w:lang w:eastAsia="tr-TR"/>
              </w:rPr>
            </w:pPr>
            <w:r w:rsidRPr="00D61C32">
              <w:rPr>
                <w:rFonts w:ascii="Times New Roman" w:eastAsia="Times New Roman" w:hAnsi="Times New Roman" w:cs="Times New Roman"/>
                <w:sz w:val="24"/>
                <w:szCs w:val="24"/>
                <w:lang w:eastAsia="tr-TR"/>
              </w:rPr>
              <w:t>Duyular- Her Deney Bir Eğlence</w:t>
            </w:r>
          </w:p>
        </w:tc>
        <w:tc>
          <w:tcPr>
            <w:tcW w:w="0" w:type="auto"/>
          </w:tcPr>
          <w:p w:rsidR="003E5E1A" w:rsidRDefault="00D61C32" w:rsidP="00FD263D">
            <w:pPr>
              <w:pStyle w:val="ListeParagraf"/>
              <w:autoSpaceDE w:val="0"/>
              <w:autoSpaceDN w:val="0"/>
              <w:adjustRightInd w:val="0"/>
              <w:spacing w:line="360" w:lineRule="auto"/>
              <w:ind w:left="0"/>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10 TL</w:t>
            </w:r>
          </w:p>
        </w:tc>
      </w:tr>
      <w:tr w:rsidR="003E5E1A" w:rsidTr="00D61C32">
        <w:trPr>
          <w:trHeight w:val="380"/>
        </w:trPr>
        <w:tc>
          <w:tcPr>
            <w:tcW w:w="0" w:type="auto"/>
          </w:tcPr>
          <w:p w:rsidR="003E5E1A" w:rsidRPr="00D61C32" w:rsidRDefault="00D61C32" w:rsidP="00FD263D">
            <w:pPr>
              <w:pStyle w:val="ListeParagraf"/>
              <w:autoSpaceDE w:val="0"/>
              <w:autoSpaceDN w:val="0"/>
              <w:adjustRightInd w:val="0"/>
              <w:spacing w:line="360" w:lineRule="auto"/>
              <w:ind w:left="0"/>
              <w:jc w:val="both"/>
              <w:rPr>
                <w:rFonts w:ascii="Times New Roman" w:eastAsia="Times New Roman" w:hAnsi="Times New Roman" w:cs="Times New Roman"/>
                <w:sz w:val="24"/>
                <w:szCs w:val="24"/>
                <w:lang w:eastAsia="tr-TR"/>
              </w:rPr>
            </w:pPr>
            <w:r w:rsidRPr="00D61C32">
              <w:rPr>
                <w:rFonts w:ascii="Times New Roman" w:eastAsia="Times New Roman" w:hAnsi="Times New Roman" w:cs="Times New Roman"/>
                <w:sz w:val="24"/>
                <w:szCs w:val="24"/>
                <w:lang w:eastAsia="tr-TR"/>
              </w:rPr>
              <w:t>Bitkiler- Her Deney Bir Eğlence</w:t>
            </w:r>
          </w:p>
        </w:tc>
        <w:tc>
          <w:tcPr>
            <w:tcW w:w="0" w:type="auto"/>
          </w:tcPr>
          <w:p w:rsidR="003E5E1A" w:rsidRDefault="00D61C32" w:rsidP="00FD263D">
            <w:pPr>
              <w:pStyle w:val="ListeParagraf"/>
              <w:autoSpaceDE w:val="0"/>
              <w:autoSpaceDN w:val="0"/>
              <w:adjustRightInd w:val="0"/>
              <w:spacing w:line="360" w:lineRule="auto"/>
              <w:ind w:left="0"/>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10 TL</w:t>
            </w:r>
          </w:p>
        </w:tc>
      </w:tr>
      <w:tr w:rsidR="003E5E1A" w:rsidTr="00D61C32">
        <w:trPr>
          <w:trHeight w:val="380"/>
        </w:trPr>
        <w:tc>
          <w:tcPr>
            <w:tcW w:w="0" w:type="auto"/>
          </w:tcPr>
          <w:p w:rsidR="003E5E1A" w:rsidRPr="00D61C32" w:rsidRDefault="00D61C32" w:rsidP="00FD263D">
            <w:pPr>
              <w:pStyle w:val="ListeParagraf"/>
              <w:autoSpaceDE w:val="0"/>
              <w:autoSpaceDN w:val="0"/>
              <w:adjustRightInd w:val="0"/>
              <w:spacing w:line="360" w:lineRule="auto"/>
              <w:ind w:left="0"/>
              <w:jc w:val="both"/>
              <w:rPr>
                <w:rFonts w:ascii="Times New Roman" w:eastAsia="Times New Roman" w:hAnsi="Times New Roman" w:cs="Times New Roman"/>
                <w:sz w:val="24"/>
                <w:szCs w:val="24"/>
                <w:lang w:eastAsia="tr-TR"/>
              </w:rPr>
            </w:pPr>
            <w:r w:rsidRPr="00D61C32">
              <w:rPr>
                <w:rFonts w:ascii="Times New Roman" w:eastAsia="Times New Roman" w:hAnsi="Times New Roman" w:cs="Times New Roman"/>
                <w:sz w:val="24"/>
                <w:szCs w:val="24"/>
                <w:lang w:eastAsia="tr-TR"/>
              </w:rPr>
              <w:t>Bilim Kütüphanem 150 Fantastik Deney</w:t>
            </w:r>
          </w:p>
        </w:tc>
        <w:tc>
          <w:tcPr>
            <w:tcW w:w="0" w:type="auto"/>
          </w:tcPr>
          <w:p w:rsidR="003E5E1A" w:rsidRDefault="00D61C32" w:rsidP="00FD263D">
            <w:pPr>
              <w:pStyle w:val="ListeParagraf"/>
              <w:autoSpaceDE w:val="0"/>
              <w:autoSpaceDN w:val="0"/>
              <w:adjustRightInd w:val="0"/>
              <w:spacing w:line="360" w:lineRule="auto"/>
              <w:ind w:left="0"/>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20 TL</w:t>
            </w:r>
          </w:p>
        </w:tc>
      </w:tr>
      <w:tr w:rsidR="00D61C32" w:rsidTr="00D61C32">
        <w:trPr>
          <w:trHeight w:val="394"/>
        </w:trPr>
        <w:tc>
          <w:tcPr>
            <w:tcW w:w="0" w:type="auto"/>
          </w:tcPr>
          <w:p w:rsidR="00D61C32" w:rsidRPr="00D61C32" w:rsidRDefault="00D61C32" w:rsidP="00FD263D">
            <w:pPr>
              <w:pStyle w:val="ListeParagraf"/>
              <w:autoSpaceDE w:val="0"/>
              <w:autoSpaceDN w:val="0"/>
              <w:adjustRightInd w:val="0"/>
              <w:spacing w:line="360" w:lineRule="auto"/>
              <w:ind w:left="0"/>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TOPLAM</w:t>
            </w:r>
          </w:p>
        </w:tc>
        <w:tc>
          <w:tcPr>
            <w:tcW w:w="0" w:type="auto"/>
          </w:tcPr>
          <w:p w:rsidR="00D61C32" w:rsidRDefault="00D61C32" w:rsidP="00FD263D">
            <w:pPr>
              <w:pStyle w:val="ListeParagraf"/>
              <w:autoSpaceDE w:val="0"/>
              <w:autoSpaceDN w:val="0"/>
              <w:adjustRightInd w:val="0"/>
              <w:spacing w:line="360" w:lineRule="auto"/>
              <w:ind w:left="0"/>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120 TL</w:t>
            </w:r>
          </w:p>
        </w:tc>
      </w:tr>
    </w:tbl>
    <w:p w:rsidR="003E5E1A" w:rsidRPr="00FD263D" w:rsidRDefault="003E5E1A" w:rsidP="00FD263D">
      <w:pPr>
        <w:pStyle w:val="ListeParagraf"/>
        <w:autoSpaceDE w:val="0"/>
        <w:autoSpaceDN w:val="0"/>
        <w:adjustRightInd w:val="0"/>
        <w:spacing w:after="0" w:line="360" w:lineRule="auto"/>
        <w:jc w:val="both"/>
        <w:rPr>
          <w:rFonts w:ascii="Times New Roman" w:eastAsia="Times New Roman" w:hAnsi="Times New Roman" w:cs="Times New Roman"/>
          <w:b/>
          <w:sz w:val="24"/>
          <w:szCs w:val="24"/>
          <w:lang w:eastAsia="tr-TR"/>
        </w:rPr>
      </w:pPr>
    </w:p>
    <w:p w:rsidR="00FD263D" w:rsidRDefault="00D61C32" w:rsidP="00D61C32">
      <w:pPr>
        <w:pStyle w:val="ListeParagraf"/>
        <w:numPr>
          <w:ilvl w:val="0"/>
          <w:numId w:val="30"/>
        </w:numPr>
        <w:autoSpaceDE w:val="0"/>
        <w:autoSpaceDN w:val="0"/>
        <w:adjustRightInd w:val="0"/>
        <w:spacing w:after="0"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Deney Malzemelerini taşıyacak araç temini = </w:t>
      </w:r>
      <w:proofErr w:type="gramStart"/>
      <w:r>
        <w:rPr>
          <w:rFonts w:ascii="Times New Roman" w:eastAsia="Times New Roman" w:hAnsi="Times New Roman" w:cs="Times New Roman"/>
          <w:b/>
          <w:sz w:val="24"/>
          <w:szCs w:val="24"/>
          <w:lang w:eastAsia="tr-TR"/>
        </w:rPr>
        <w:t>……..?</w:t>
      </w:r>
      <w:proofErr w:type="gramEnd"/>
    </w:p>
    <w:p w:rsidR="00D61C32" w:rsidRDefault="00D61C32" w:rsidP="00D61C32">
      <w:pPr>
        <w:pStyle w:val="ListeParagraf"/>
        <w:numPr>
          <w:ilvl w:val="0"/>
          <w:numId w:val="28"/>
        </w:numPr>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4950E6">
        <w:rPr>
          <w:rFonts w:ascii="Times New Roman" w:eastAsia="Times New Roman" w:hAnsi="Times New Roman" w:cs="Times New Roman"/>
          <w:sz w:val="24"/>
          <w:szCs w:val="24"/>
          <w:lang w:eastAsia="tr-TR"/>
        </w:rPr>
        <w:t>Okullara Kazandırılacak Akıl-</w:t>
      </w:r>
      <w:proofErr w:type="gramStart"/>
      <w:r w:rsidRPr="004950E6">
        <w:rPr>
          <w:rFonts w:ascii="Times New Roman" w:eastAsia="Times New Roman" w:hAnsi="Times New Roman" w:cs="Times New Roman"/>
          <w:sz w:val="24"/>
          <w:szCs w:val="24"/>
          <w:lang w:eastAsia="tr-TR"/>
        </w:rPr>
        <w:t>Zeka</w:t>
      </w:r>
      <w:proofErr w:type="gramEnd"/>
      <w:r w:rsidRPr="004950E6">
        <w:rPr>
          <w:rFonts w:ascii="Times New Roman" w:eastAsia="Times New Roman" w:hAnsi="Times New Roman" w:cs="Times New Roman"/>
          <w:sz w:val="24"/>
          <w:szCs w:val="24"/>
          <w:lang w:eastAsia="tr-TR"/>
        </w:rPr>
        <w:t xml:space="preserve"> Oyunları Maliyeti</w:t>
      </w:r>
      <w:r w:rsidR="00A334ED">
        <w:rPr>
          <w:rFonts w:ascii="Times New Roman" w:eastAsia="Times New Roman" w:hAnsi="Times New Roman" w:cs="Times New Roman"/>
          <w:b/>
          <w:sz w:val="24"/>
          <w:szCs w:val="24"/>
          <w:lang w:eastAsia="tr-TR"/>
        </w:rPr>
        <w:t xml:space="preserve">= </w:t>
      </w:r>
      <w:r w:rsidR="004950E6">
        <w:rPr>
          <w:rFonts w:ascii="Times New Roman" w:eastAsia="Times New Roman" w:hAnsi="Times New Roman" w:cs="Times New Roman"/>
          <w:b/>
          <w:sz w:val="24"/>
          <w:szCs w:val="24"/>
          <w:lang w:eastAsia="tr-TR"/>
        </w:rPr>
        <w:t>5 Bin TL</w:t>
      </w:r>
    </w:p>
    <w:p w:rsidR="00D61C32" w:rsidRDefault="00D61C32" w:rsidP="00D61C32">
      <w:pPr>
        <w:pStyle w:val="ListeParagraf"/>
        <w:numPr>
          <w:ilvl w:val="0"/>
          <w:numId w:val="28"/>
        </w:numPr>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4950E6">
        <w:rPr>
          <w:rFonts w:ascii="Times New Roman" w:eastAsia="Times New Roman" w:hAnsi="Times New Roman" w:cs="Times New Roman"/>
          <w:sz w:val="24"/>
          <w:szCs w:val="24"/>
          <w:lang w:eastAsia="tr-TR"/>
        </w:rPr>
        <w:t>Proje Tanıtım-Yaygınl</w:t>
      </w:r>
      <w:r w:rsidR="004950E6" w:rsidRPr="004950E6">
        <w:rPr>
          <w:rFonts w:ascii="Times New Roman" w:eastAsia="Times New Roman" w:hAnsi="Times New Roman" w:cs="Times New Roman"/>
          <w:sz w:val="24"/>
          <w:szCs w:val="24"/>
          <w:lang w:eastAsia="tr-TR"/>
        </w:rPr>
        <w:t>aştırma Faaliyetleri Maliyeti</w:t>
      </w:r>
      <w:r w:rsidR="004950E6">
        <w:rPr>
          <w:rFonts w:ascii="Times New Roman" w:eastAsia="Times New Roman" w:hAnsi="Times New Roman" w:cs="Times New Roman"/>
          <w:b/>
          <w:sz w:val="24"/>
          <w:szCs w:val="24"/>
          <w:lang w:eastAsia="tr-TR"/>
        </w:rPr>
        <w:t>= 10</w:t>
      </w:r>
      <w:r>
        <w:rPr>
          <w:rFonts w:ascii="Times New Roman" w:eastAsia="Times New Roman" w:hAnsi="Times New Roman" w:cs="Times New Roman"/>
          <w:b/>
          <w:sz w:val="24"/>
          <w:szCs w:val="24"/>
          <w:lang w:eastAsia="tr-TR"/>
        </w:rPr>
        <w:t xml:space="preserve"> Bin TL</w:t>
      </w:r>
    </w:p>
    <w:p w:rsidR="00555C71" w:rsidRPr="00D30127" w:rsidRDefault="00017393" w:rsidP="00D757D0">
      <w:pPr>
        <w:pStyle w:val="ListeParagraf"/>
        <w:numPr>
          <w:ilvl w:val="0"/>
          <w:numId w:val="28"/>
        </w:numPr>
        <w:autoSpaceDE w:val="0"/>
        <w:autoSpaceDN w:val="0"/>
        <w:adjustRightInd w:val="0"/>
        <w:spacing w:after="0" w:line="360" w:lineRule="auto"/>
        <w:jc w:val="both"/>
        <w:rPr>
          <w:rFonts w:ascii="Times New Roman" w:eastAsia="Times New Roman" w:hAnsi="Times New Roman" w:cs="Times New Roman"/>
          <w:b/>
          <w:sz w:val="24"/>
          <w:szCs w:val="24"/>
          <w:lang w:eastAsia="tr-TR"/>
        </w:rPr>
      </w:pPr>
      <w:r w:rsidRPr="004950E6">
        <w:rPr>
          <w:rFonts w:ascii="Times New Roman" w:eastAsia="Times New Roman" w:hAnsi="Times New Roman" w:cs="Times New Roman"/>
          <w:sz w:val="24"/>
          <w:szCs w:val="24"/>
          <w:lang w:eastAsia="tr-TR"/>
        </w:rPr>
        <w:t>Belli Bölgelerde Açılacak Destek Eğitim Odaları Maliyeti</w:t>
      </w:r>
      <w:r>
        <w:rPr>
          <w:rFonts w:ascii="Times New Roman" w:eastAsia="Times New Roman" w:hAnsi="Times New Roman" w:cs="Times New Roman"/>
          <w:b/>
          <w:sz w:val="24"/>
          <w:szCs w:val="24"/>
          <w:lang w:eastAsia="tr-TR"/>
        </w:rPr>
        <w:t xml:space="preserve"> =</w:t>
      </w:r>
      <w:r w:rsidR="004950E6">
        <w:rPr>
          <w:rFonts w:ascii="Times New Roman" w:eastAsia="Times New Roman" w:hAnsi="Times New Roman" w:cs="Times New Roman"/>
          <w:b/>
          <w:sz w:val="24"/>
          <w:szCs w:val="24"/>
          <w:lang w:eastAsia="tr-TR"/>
        </w:rPr>
        <w:t>30 Bin TL</w:t>
      </w:r>
    </w:p>
    <w:sectPr w:rsidR="00555C71" w:rsidRPr="00D30127" w:rsidSect="00D757D0">
      <w:pgSz w:w="11906" w:h="16838"/>
      <w:pgMar w:top="1560" w:right="1416" w:bottom="993"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96F" w:rsidRDefault="009D396F" w:rsidP="00B33E26">
      <w:pPr>
        <w:spacing w:after="0" w:line="240" w:lineRule="auto"/>
      </w:pPr>
      <w:r>
        <w:separator/>
      </w:r>
    </w:p>
  </w:endnote>
  <w:endnote w:type="continuationSeparator" w:id="0">
    <w:p w:rsidR="009D396F" w:rsidRDefault="009D396F" w:rsidP="00B33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96F" w:rsidRDefault="009D396F" w:rsidP="00B33E26">
      <w:pPr>
        <w:spacing w:after="0" w:line="240" w:lineRule="auto"/>
      </w:pPr>
      <w:r>
        <w:separator/>
      </w:r>
    </w:p>
  </w:footnote>
  <w:footnote w:type="continuationSeparator" w:id="0">
    <w:p w:rsidR="009D396F" w:rsidRDefault="009D396F" w:rsidP="00B33E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AB1"/>
    <w:multiLevelType w:val="hybridMultilevel"/>
    <w:tmpl w:val="59DCCB62"/>
    <w:lvl w:ilvl="0" w:tplc="DDDCE3C2">
      <w:start w:val="1"/>
      <w:numFmt w:val="bullet"/>
      <w:lvlText w:val=""/>
      <w:lvlJc w:val="left"/>
      <w:pPr>
        <w:ind w:left="720" w:hanging="360"/>
      </w:pPr>
      <w:rPr>
        <w:rFonts w:ascii="Wingdings" w:hAnsi="Wingding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0164AED"/>
    <w:multiLevelType w:val="hybridMultilevel"/>
    <w:tmpl w:val="8B5CCDBC"/>
    <w:lvl w:ilvl="0" w:tplc="1AF6CDB0">
      <w:start w:val="1"/>
      <w:numFmt w:val="lowerLetter"/>
      <w:lvlText w:val="%1)"/>
      <w:lvlJc w:val="left"/>
      <w:pPr>
        <w:ind w:left="1004" w:hanging="360"/>
      </w:pPr>
      <w:rPr>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
    <w:nsid w:val="186D436A"/>
    <w:multiLevelType w:val="hybridMultilevel"/>
    <w:tmpl w:val="9CA4BF26"/>
    <w:lvl w:ilvl="0" w:tplc="B762E03E">
      <w:start w:val="1"/>
      <w:numFmt w:val="lowerLetter"/>
      <w:lvlText w:val="%1."/>
      <w:lvlJc w:val="left"/>
      <w:pPr>
        <w:ind w:left="644" w:hanging="360"/>
      </w:pPr>
      <w:rPr>
        <w:rFonts w:ascii="Times New Roman" w:eastAsia="Times New Roman" w:hAnsi="Times New Roman" w:cs="Times New Roman"/>
        <w:b/>
        <w:color w:val="auto"/>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nsid w:val="1FBE7882"/>
    <w:multiLevelType w:val="hybridMultilevel"/>
    <w:tmpl w:val="AAAE665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225606FC"/>
    <w:multiLevelType w:val="hybridMultilevel"/>
    <w:tmpl w:val="37A411A4"/>
    <w:lvl w:ilvl="0" w:tplc="FD8ED44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2C87920"/>
    <w:multiLevelType w:val="hybridMultilevel"/>
    <w:tmpl w:val="8EF6E960"/>
    <w:lvl w:ilvl="0" w:tplc="B02E6332">
      <w:start w:val="1"/>
      <w:numFmt w:val="lowerLetter"/>
      <w:lvlText w:val="%1."/>
      <w:lvlJc w:val="left"/>
      <w:pPr>
        <w:ind w:left="928"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36D3BEE"/>
    <w:multiLevelType w:val="hybridMultilevel"/>
    <w:tmpl w:val="D2B625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416265D"/>
    <w:multiLevelType w:val="hybridMultilevel"/>
    <w:tmpl w:val="967207A4"/>
    <w:lvl w:ilvl="0" w:tplc="DDDCE3C2">
      <w:start w:val="1"/>
      <w:numFmt w:val="bullet"/>
      <w:lvlText w:val=""/>
      <w:lvlJc w:val="left"/>
      <w:pPr>
        <w:ind w:left="720" w:hanging="360"/>
      </w:pPr>
      <w:rPr>
        <w:rFonts w:ascii="Wingdings" w:hAnsi="Wingding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5A141A8"/>
    <w:multiLevelType w:val="hybridMultilevel"/>
    <w:tmpl w:val="18560130"/>
    <w:lvl w:ilvl="0" w:tplc="DDDCE3C2">
      <w:start w:val="1"/>
      <w:numFmt w:val="bullet"/>
      <w:lvlText w:val=""/>
      <w:lvlJc w:val="left"/>
      <w:pPr>
        <w:ind w:left="1440" w:hanging="360"/>
      </w:pPr>
      <w:rPr>
        <w:rFonts w:ascii="Wingdings" w:hAnsi="Wingdings" w:hint="default"/>
        <w:b/>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nsid w:val="2DEA1B08"/>
    <w:multiLevelType w:val="hybridMultilevel"/>
    <w:tmpl w:val="D7EAE7B4"/>
    <w:lvl w:ilvl="0" w:tplc="6A7230D4">
      <w:start w:val="1"/>
      <w:numFmt w:val="lowerLetter"/>
      <w:lvlText w:val="%1."/>
      <w:lvlJc w:val="left"/>
      <w:pPr>
        <w:ind w:left="1440" w:hanging="360"/>
      </w:pPr>
      <w:rPr>
        <w:rFonts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nsid w:val="2F6615B7"/>
    <w:multiLevelType w:val="hybridMultilevel"/>
    <w:tmpl w:val="DD2EA858"/>
    <w:lvl w:ilvl="0" w:tplc="DDDCE3C2">
      <w:start w:val="1"/>
      <w:numFmt w:val="bullet"/>
      <w:lvlText w:val=""/>
      <w:lvlJc w:val="left"/>
      <w:pPr>
        <w:ind w:left="786" w:hanging="360"/>
      </w:pPr>
      <w:rPr>
        <w:rFonts w:ascii="Wingdings" w:hAnsi="Wingding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02B2680"/>
    <w:multiLevelType w:val="hybridMultilevel"/>
    <w:tmpl w:val="5F221A4A"/>
    <w:lvl w:ilvl="0" w:tplc="DDDCE3C2">
      <w:start w:val="1"/>
      <w:numFmt w:val="bullet"/>
      <w:lvlText w:val=""/>
      <w:lvlJc w:val="left"/>
      <w:pPr>
        <w:ind w:left="720" w:hanging="360"/>
      </w:pPr>
      <w:rPr>
        <w:rFonts w:ascii="Wingdings" w:hAnsi="Wingding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DC9048B"/>
    <w:multiLevelType w:val="hybridMultilevel"/>
    <w:tmpl w:val="D40C71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44B461F"/>
    <w:multiLevelType w:val="hybridMultilevel"/>
    <w:tmpl w:val="CE949A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55B703F"/>
    <w:multiLevelType w:val="hybridMultilevel"/>
    <w:tmpl w:val="6106C0E8"/>
    <w:lvl w:ilvl="0" w:tplc="3AC85D56">
      <w:start w:val="1"/>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5">
    <w:nsid w:val="483D20DF"/>
    <w:multiLevelType w:val="hybridMultilevel"/>
    <w:tmpl w:val="897E1B7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85702CE"/>
    <w:multiLevelType w:val="hybridMultilevel"/>
    <w:tmpl w:val="2AFC83F0"/>
    <w:lvl w:ilvl="0" w:tplc="32009A6A">
      <w:start w:val="1"/>
      <w:numFmt w:val="lowerLetter"/>
      <w:lvlText w:val="%1."/>
      <w:lvlJc w:val="left"/>
      <w:pPr>
        <w:ind w:left="786" w:hanging="360"/>
      </w:pPr>
      <w:rPr>
        <w:rFonts w:ascii="Times New Roman" w:eastAsia="Times New Roman" w:hAnsi="Times New Roman" w:cs="Times New Roman"/>
        <w:b/>
        <w:color w:val="auto"/>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7">
    <w:nsid w:val="48F93E4D"/>
    <w:multiLevelType w:val="hybridMultilevel"/>
    <w:tmpl w:val="9F949E28"/>
    <w:lvl w:ilvl="0" w:tplc="DDDCE3C2">
      <w:start w:val="1"/>
      <w:numFmt w:val="bullet"/>
      <w:lvlText w:val=""/>
      <w:lvlJc w:val="left"/>
      <w:pPr>
        <w:ind w:left="720" w:hanging="360"/>
      </w:pPr>
      <w:rPr>
        <w:rFonts w:ascii="Wingdings" w:hAnsi="Wingding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91F5CFE"/>
    <w:multiLevelType w:val="hybridMultilevel"/>
    <w:tmpl w:val="93767ADE"/>
    <w:lvl w:ilvl="0" w:tplc="041F000D">
      <w:start w:val="1"/>
      <w:numFmt w:val="bullet"/>
      <w:lvlText w:val=""/>
      <w:lvlJc w:val="left"/>
      <w:pPr>
        <w:ind w:left="1724" w:hanging="360"/>
      </w:pPr>
      <w:rPr>
        <w:rFonts w:ascii="Wingdings" w:hAnsi="Wingdings" w:hint="default"/>
      </w:rPr>
    </w:lvl>
    <w:lvl w:ilvl="1" w:tplc="041F0003" w:tentative="1">
      <w:start w:val="1"/>
      <w:numFmt w:val="bullet"/>
      <w:lvlText w:val="o"/>
      <w:lvlJc w:val="left"/>
      <w:pPr>
        <w:ind w:left="2444" w:hanging="360"/>
      </w:pPr>
      <w:rPr>
        <w:rFonts w:ascii="Courier New" w:hAnsi="Courier New" w:cs="Courier New" w:hint="default"/>
      </w:rPr>
    </w:lvl>
    <w:lvl w:ilvl="2" w:tplc="041F0005" w:tentative="1">
      <w:start w:val="1"/>
      <w:numFmt w:val="bullet"/>
      <w:lvlText w:val=""/>
      <w:lvlJc w:val="left"/>
      <w:pPr>
        <w:ind w:left="3164" w:hanging="360"/>
      </w:pPr>
      <w:rPr>
        <w:rFonts w:ascii="Wingdings" w:hAnsi="Wingdings" w:hint="default"/>
      </w:rPr>
    </w:lvl>
    <w:lvl w:ilvl="3" w:tplc="041F0001" w:tentative="1">
      <w:start w:val="1"/>
      <w:numFmt w:val="bullet"/>
      <w:lvlText w:val=""/>
      <w:lvlJc w:val="left"/>
      <w:pPr>
        <w:ind w:left="3884" w:hanging="360"/>
      </w:pPr>
      <w:rPr>
        <w:rFonts w:ascii="Symbol" w:hAnsi="Symbol" w:hint="default"/>
      </w:rPr>
    </w:lvl>
    <w:lvl w:ilvl="4" w:tplc="041F0003" w:tentative="1">
      <w:start w:val="1"/>
      <w:numFmt w:val="bullet"/>
      <w:lvlText w:val="o"/>
      <w:lvlJc w:val="left"/>
      <w:pPr>
        <w:ind w:left="4604" w:hanging="360"/>
      </w:pPr>
      <w:rPr>
        <w:rFonts w:ascii="Courier New" w:hAnsi="Courier New" w:cs="Courier New" w:hint="default"/>
      </w:rPr>
    </w:lvl>
    <w:lvl w:ilvl="5" w:tplc="041F0005" w:tentative="1">
      <w:start w:val="1"/>
      <w:numFmt w:val="bullet"/>
      <w:lvlText w:val=""/>
      <w:lvlJc w:val="left"/>
      <w:pPr>
        <w:ind w:left="5324" w:hanging="360"/>
      </w:pPr>
      <w:rPr>
        <w:rFonts w:ascii="Wingdings" w:hAnsi="Wingdings" w:hint="default"/>
      </w:rPr>
    </w:lvl>
    <w:lvl w:ilvl="6" w:tplc="041F0001" w:tentative="1">
      <w:start w:val="1"/>
      <w:numFmt w:val="bullet"/>
      <w:lvlText w:val=""/>
      <w:lvlJc w:val="left"/>
      <w:pPr>
        <w:ind w:left="6044" w:hanging="360"/>
      </w:pPr>
      <w:rPr>
        <w:rFonts w:ascii="Symbol" w:hAnsi="Symbol" w:hint="default"/>
      </w:rPr>
    </w:lvl>
    <w:lvl w:ilvl="7" w:tplc="041F0003" w:tentative="1">
      <w:start w:val="1"/>
      <w:numFmt w:val="bullet"/>
      <w:lvlText w:val="o"/>
      <w:lvlJc w:val="left"/>
      <w:pPr>
        <w:ind w:left="6764" w:hanging="360"/>
      </w:pPr>
      <w:rPr>
        <w:rFonts w:ascii="Courier New" w:hAnsi="Courier New" w:cs="Courier New" w:hint="default"/>
      </w:rPr>
    </w:lvl>
    <w:lvl w:ilvl="8" w:tplc="041F0005" w:tentative="1">
      <w:start w:val="1"/>
      <w:numFmt w:val="bullet"/>
      <w:lvlText w:val=""/>
      <w:lvlJc w:val="left"/>
      <w:pPr>
        <w:ind w:left="7484" w:hanging="360"/>
      </w:pPr>
      <w:rPr>
        <w:rFonts w:ascii="Wingdings" w:hAnsi="Wingdings" w:hint="default"/>
      </w:rPr>
    </w:lvl>
  </w:abstractNum>
  <w:abstractNum w:abstractNumId="19">
    <w:nsid w:val="4C0D5A9A"/>
    <w:multiLevelType w:val="hybridMultilevel"/>
    <w:tmpl w:val="4210EF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2827B92"/>
    <w:multiLevelType w:val="hybridMultilevel"/>
    <w:tmpl w:val="E808F82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1">
    <w:nsid w:val="562337E9"/>
    <w:multiLevelType w:val="hybridMultilevel"/>
    <w:tmpl w:val="5C3E32EA"/>
    <w:lvl w:ilvl="0" w:tplc="041F000D">
      <w:start w:val="1"/>
      <w:numFmt w:val="bullet"/>
      <w:lvlText w:val=""/>
      <w:lvlJc w:val="left"/>
      <w:pPr>
        <w:ind w:left="1648" w:hanging="360"/>
      </w:pPr>
      <w:rPr>
        <w:rFonts w:ascii="Wingdings" w:hAnsi="Wingdings" w:hint="default"/>
      </w:rPr>
    </w:lvl>
    <w:lvl w:ilvl="1" w:tplc="041F0003" w:tentative="1">
      <w:start w:val="1"/>
      <w:numFmt w:val="bullet"/>
      <w:lvlText w:val="o"/>
      <w:lvlJc w:val="left"/>
      <w:pPr>
        <w:ind w:left="2368" w:hanging="360"/>
      </w:pPr>
      <w:rPr>
        <w:rFonts w:ascii="Courier New" w:hAnsi="Courier New" w:cs="Courier New" w:hint="default"/>
      </w:rPr>
    </w:lvl>
    <w:lvl w:ilvl="2" w:tplc="041F0005" w:tentative="1">
      <w:start w:val="1"/>
      <w:numFmt w:val="bullet"/>
      <w:lvlText w:val=""/>
      <w:lvlJc w:val="left"/>
      <w:pPr>
        <w:ind w:left="3088" w:hanging="360"/>
      </w:pPr>
      <w:rPr>
        <w:rFonts w:ascii="Wingdings" w:hAnsi="Wingdings" w:hint="default"/>
      </w:rPr>
    </w:lvl>
    <w:lvl w:ilvl="3" w:tplc="041F0001" w:tentative="1">
      <w:start w:val="1"/>
      <w:numFmt w:val="bullet"/>
      <w:lvlText w:val=""/>
      <w:lvlJc w:val="left"/>
      <w:pPr>
        <w:ind w:left="3808" w:hanging="360"/>
      </w:pPr>
      <w:rPr>
        <w:rFonts w:ascii="Symbol" w:hAnsi="Symbol" w:hint="default"/>
      </w:rPr>
    </w:lvl>
    <w:lvl w:ilvl="4" w:tplc="041F0003" w:tentative="1">
      <w:start w:val="1"/>
      <w:numFmt w:val="bullet"/>
      <w:lvlText w:val="o"/>
      <w:lvlJc w:val="left"/>
      <w:pPr>
        <w:ind w:left="4528" w:hanging="360"/>
      </w:pPr>
      <w:rPr>
        <w:rFonts w:ascii="Courier New" w:hAnsi="Courier New" w:cs="Courier New" w:hint="default"/>
      </w:rPr>
    </w:lvl>
    <w:lvl w:ilvl="5" w:tplc="041F0005" w:tentative="1">
      <w:start w:val="1"/>
      <w:numFmt w:val="bullet"/>
      <w:lvlText w:val=""/>
      <w:lvlJc w:val="left"/>
      <w:pPr>
        <w:ind w:left="5248" w:hanging="360"/>
      </w:pPr>
      <w:rPr>
        <w:rFonts w:ascii="Wingdings" w:hAnsi="Wingdings" w:hint="default"/>
      </w:rPr>
    </w:lvl>
    <w:lvl w:ilvl="6" w:tplc="041F0001" w:tentative="1">
      <w:start w:val="1"/>
      <w:numFmt w:val="bullet"/>
      <w:lvlText w:val=""/>
      <w:lvlJc w:val="left"/>
      <w:pPr>
        <w:ind w:left="5968" w:hanging="360"/>
      </w:pPr>
      <w:rPr>
        <w:rFonts w:ascii="Symbol" w:hAnsi="Symbol" w:hint="default"/>
      </w:rPr>
    </w:lvl>
    <w:lvl w:ilvl="7" w:tplc="041F0003" w:tentative="1">
      <w:start w:val="1"/>
      <w:numFmt w:val="bullet"/>
      <w:lvlText w:val="o"/>
      <w:lvlJc w:val="left"/>
      <w:pPr>
        <w:ind w:left="6688" w:hanging="360"/>
      </w:pPr>
      <w:rPr>
        <w:rFonts w:ascii="Courier New" w:hAnsi="Courier New" w:cs="Courier New" w:hint="default"/>
      </w:rPr>
    </w:lvl>
    <w:lvl w:ilvl="8" w:tplc="041F0005" w:tentative="1">
      <w:start w:val="1"/>
      <w:numFmt w:val="bullet"/>
      <w:lvlText w:val=""/>
      <w:lvlJc w:val="left"/>
      <w:pPr>
        <w:ind w:left="7408" w:hanging="360"/>
      </w:pPr>
      <w:rPr>
        <w:rFonts w:ascii="Wingdings" w:hAnsi="Wingdings" w:hint="default"/>
      </w:rPr>
    </w:lvl>
  </w:abstractNum>
  <w:abstractNum w:abstractNumId="22">
    <w:nsid w:val="58701200"/>
    <w:multiLevelType w:val="hybridMultilevel"/>
    <w:tmpl w:val="A10E044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E9F44E9"/>
    <w:multiLevelType w:val="hybridMultilevel"/>
    <w:tmpl w:val="6FD8374E"/>
    <w:lvl w:ilvl="0" w:tplc="0E68F29A">
      <w:start w:val="1"/>
      <w:numFmt w:val="decimal"/>
      <w:lvlText w:val="%1-"/>
      <w:lvlJc w:val="left"/>
      <w:pPr>
        <w:tabs>
          <w:tab w:val="num" w:pos="644"/>
        </w:tabs>
        <w:ind w:left="644"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641D0172"/>
    <w:multiLevelType w:val="hybridMultilevel"/>
    <w:tmpl w:val="1FD469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4597C89"/>
    <w:multiLevelType w:val="hybridMultilevel"/>
    <w:tmpl w:val="B0B80598"/>
    <w:lvl w:ilvl="0" w:tplc="109A40EC">
      <w:start w:val="1"/>
      <w:numFmt w:val="bullet"/>
      <w:lvlText w:val="•"/>
      <w:lvlJc w:val="left"/>
      <w:pPr>
        <w:tabs>
          <w:tab w:val="num" w:pos="720"/>
        </w:tabs>
        <w:ind w:left="720" w:hanging="360"/>
      </w:pPr>
      <w:rPr>
        <w:rFonts w:ascii="Arial" w:hAnsi="Arial" w:hint="default"/>
      </w:rPr>
    </w:lvl>
    <w:lvl w:ilvl="1" w:tplc="053E97B4" w:tentative="1">
      <w:start w:val="1"/>
      <w:numFmt w:val="bullet"/>
      <w:lvlText w:val="•"/>
      <w:lvlJc w:val="left"/>
      <w:pPr>
        <w:tabs>
          <w:tab w:val="num" w:pos="1440"/>
        </w:tabs>
        <w:ind w:left="1440" w:hanging="360"/>
      </w:pPr>
      <w:rPr>
        <w:rFonts w:ascii="Arial" w:hAnsi="Arial" w:hint="default"/>
      </w:rPr>
    </w:lvl>
    <w:lvl w:ilvl="2" w:tplc="5F76C4DC" w:tentative="1">
      <w:start w:val="1"/>
      <w:numFmt w:val="bullet"/>
      <w:lvlText w:val="•"/>
      <w:lvlJc w:val="left"/>
      <w:pPr>
        <w:tabs>
          <w:tab w:val="num" w:pos="2160"/>
        </w:tabs>
        <w:ind w:left="2160" w:hanging="360"/>
      </w:pPr>
      <w:rPr>
        <w:rFonts w:ascii="Arial" w:hAnsi="Arial" w:hint="default"/>
      </w:rPr>
    </w:lvl>
    <w:lvl w:ilvl="3" w:tplc="C1F0BD0A" w:tentative="1">
      <w:start w:val="1"/>
      <w:numFmt w:val="bullet"/>
      <w:lvlText w:val="•"/>
      <w:lvlJc w:val="left"/>
      <w:pPr>
        <w:tabs>
          <w:tab w:val="num" w:pos="2880"/>
        </w:tabs>
        <w:ind w:left="2880" w:hanging="360"/>
      </w:pPr>
      <w:rPr>
        <w:rFonts w:ascii="Arial" w:hAnsi="Arial" w:hint="default"/>
      </w:rPr>
    </w:lvl>
    <w:lvl w:ilvl="4" w:tplc="BDA020E0" w:tentative="1">
      <w:start w:val="1"/>
      <w:numFmt w:val="bullet"/>
      <w:lvlText w:val="•"/>
      <w:lvlJc w:val="left"/>
      <w:pPr>
        <w:tabs>
          <w:tab w:val="num" w:pos="3600"/>
        </w:tabs>
        <w:ind w:left="3600" w:hanging="360"/>
      </w:pPr>
      <w:rPr>
        <w:rFonts w:ascii="Arial" w:hAnsi="Arial" w:hint="default"/>
      </w:rPr>
    </w:lvl>
    <w:lvl w:ilvl="5" w:tplc="B8F06930" w:tentative="1">
      <w:start w:val="1"/>
      <w:numFmt w:val="bullet"/>
      <w:lvlText w:val="•"/>
      <w:lvlJc w:val="left"/>
      <w:pPr>
        <w:tabs>
          <w:tab w:val="num" w:pos="4320"/>
        </w:tabs>
        <w:ind w:left="4320" w:hanging="360"/>
      </w:pPr>
      <w:rPr>
        <w:rFonts w:ascii="Arial" w:hAnsi="Arial" w:hint="default"/>
      </w:rPr>
    </w:lvl>
    <w:lvl w:ilvl="6" w:tplc="E5B4E15C" w:tentative="1">
      <w:start w:val="1"/>
      <w:numFmt w:val="bullet"/>
      <w:lvlText w:val="•"/>
      <w:lvlJc w:val="left"/>
      <w:pPr>
        <w:tabs>
          <w:tab w:val="num" w:pos="5040"/>
        </w:tabs>
        <w:ind w:left="5040" w:hanging="360"/>
      </w:pPr>
      <w:rPr>
        <w:rFonts w:ascii="Arial" w:hAnsi="Arial" w:hint="default"/>
      </w:rPr>
    </w:lvl>
    <w:lvl w:ilvl="7" w:tplc="2A2C5B32" w:tentative="1">
      <w:start w:val="1"/>
      <w:numFmt w:val="bullet"/>
      <w:lvlText w:val="•"/>
      <w:lvlJc w:val="left"/>
      <w:pPr>
        <w:tabs>
          <w:tab w:val="num" w:pos="5760"/>
        </w:tabs>
        <w:ind w:left="5760" w:hanging="360"/>
      </w:pPr>
      <w:rPr>
        <w:rFonts w:ascii="Arial" w:hAnsi="Arial" w:hint="default"/>
      </w:rPr>
    </w:lvl>
    <w:lvl w:ilvl="8" w:tplc="EFB220BC" w:tentative="1">
      <w:start w:val="1"/>
      <w:numFmt w:val="bullet"/>
      <w:lvlText w:val="•"/>
      <w:lvlJc w:val="left"/>
      <w:pPr>
        <w:tabs>
          <w:tab w:val="num" w:pos="6480"/>
        </w:tabs>
        <w:ind w:left="6480" w:hanging="360"/>
      </w:pPr>
      <w:rPr>
        <w:rFonts w:ascii="Arial" w:hAnsi="Arial" w:hint="default"/>
      </w:rPr>
    </w:lvl>
  </w:abstractNum>
  <w:abstractNum w:abstractNumId="26">
    <w:nsid w:val="6A98140A"/>
    <w:multiLevelType w:val="hybridMultilevel"/>
    <w:tmpl w:val="ED48765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FBF3C8A"/>
    <w:multiLevelType w:val="hybridMultilevel"/>
    <w:tmpl w:val="BECE6168"/>
    <w:lvl w:ilvl="0" w:tplc="041F0017">
      <w:start w:val="1"/>
      <w:numFmt w:val="lowerLetter"/>
      <w:lvlText w:val="%1)"/>
      <w:lvlJc w:val="left"/>
      <w:pPr>
        <w:tabs>
          <w:tab w:val="num" w:pos="360"/>
        </w:tabs>
        <w:ind w:left="360" w:hanging="360"/>
      </w:pPr>
      <w:rPr>
        <w:b/>
      </w:rPr>
    </w:lvl>
    <w:lvl w:ilvl="1" w:tplc="041F0019">
      <w:start w:val="1"/>
      <w:numFmt w:val="lowerLetter"/>
      <w:lvlText w:val="%2."/>
      <w:lvlJc w:val="left"/>
      <w:pPr>
        <w:tabs>
          <w:tab w:val="num" w:pos="3564"/>
        </w:tabs>
        <w:ind w:left="3564" w:hanging="360"/>
      </w:pPr>
    </w:lvl>
    <w:lvl w:ilvl="2" w:tplc="041F001B" w:tentative="1">
      <w:start w:val="1"/>
      <w:numFmt w:val="lowerRoman"/>
      <w:lvlText w:val="%3."/>
      <w:lvlJc w:val="right"/>
      <w:pPr>
        <w:tabs>
          <w:tab w:val="num" w:pos="4284"/>
        </w:tabs>
        <w:ind w:left="4284" w:hanging="180"/>
      </w:pPr>
    </w:lvl>
    <w:lvl w:ilvl="3" w:tplc="041F000F" w:tentative="1">
      <w:start w:val="1"/>
      <w:numFmt w:val="decimal"/>
      <w:lvlText w:val="%4."/>
      <w:lvlJc w:val="left"/>
      <w:pPr>
        <w:tabs>
          <w:tab w:val="num" w:pos="5004"/>
        </w:tabs>
        <w:ind w:left="5004" w:hanging="360"/>
      </w:pPr>
    </w:lvl>
    <w:lvl w:ilvl="4" w:tplc="041F0019" w:tentative="1">
      <w:start w:val="1"/>
      <w:numFmt w:val="lowerLetter"/>
      <w:lvlText w:val="%5."/>
      <w:lvlJc w:val="left"/>
      <w:pPr>
        <w:tabs>
          <w:tab w:val="num" w:pos="5724"/>
        </w:tabs>
        <w:ind w:left="5724" w:hanging="360"/>
      </w:pPr>
    </w:lvl>
    <w:lvl w:ilvl="5" w:tplc="041F001B" w:tentative="1">
      <w:start w:val="1"/>
      <w:numFmt w:val="lowerRoman"/>
      <w:lvlText w:val="%6."/>
      <w:lvlJc w:val="right"/>
      <w:pPr>
        <w:tabs>
          <w:tab w:val="num" w:pos="6444"/>
        </w:tabs>
        <w:ind w:left="6444" w:hanging="180"/>
      </w:pPr>
    </w:lvl>
    <w:lvl w:ilvl="6" w:tplc="041F000F" w:tentative="1">
      <w:start w:val="1"/>
      <w:numFmt w:val="decimal"/>
      <w:lvlText w:val="%7."/>
      <w:lvlJc w:val="left"/>
      <w:pPr>
        <w:tabs>
          <w:tab w:val="num" w:pos="7164"/>
        </w:tabs>
        <w:ind w:left="7164" w:hanging="360"/>
      </w:pPr>
    </w:lvl>
    <w:lvl w:ilvl="7" w:tplc="041F0019" w:tentative="1">
      <w:start w:val="1"/>
      <w:numFmt w:val="lowerLetter"/>
      <w:lvlText w:val="%8."/>
      <w:lvlJc w:val="left"/>
      <w:pPr>
        <w:tabs>
          <w:tab w:val="num" w:pos="7884"/>
        </w:tabs>
        <w:ind w:left="7884" w:hanging="360"/>
      </w:pPr>
    </w:lvl>
    <w:lvl w:ilvl="8" w:tplc="041F001B" w:tentative="1">
      <w:start w:val="1"/>
      <w:numFmt w:val="lowerRoman"/>
      <w:lvlText w:val="%9."/>
      <w:lvlJc w:val="right"/>
      <w:pPr>
        <w:tabs>
          <w:tab w:val="num" w:pos="8604"/>
        </w:tabs>
        <w:ind w:left="8604" w:hanging="180"/>
      </w:pPr>
    </w:lvl>
  </w:abstractNum>
  <w:abstractNum w:abstractNumId="28">
    <w:nsid w:val="7B803E6B"/>
    <w:multiLevelType w:val="hybridMultilevel"/>
    <w:tmpl w:val="10A862FE"/>
    <w:lvl w:ilvl="0" w:tplc="4F5CD518">
      <w:start w:val="1"/>
      <w:numFmt w:val="lowerLetter"/>
      <w:lvlText w:val="%1."/>
      <w:lvlJc w:val="left"/>
      <w:pPr>
        <w:ind w:left="720" w:hanging="360"/>
      </w:pPr>
      <w:rPr>
        <w:rFonts w:hint="default"/>
        <w:b/>
      </w:rPr>
    </w:lvl>
    <w:lvl w:ilvl="1" w:tplc="0510A3C6">
      <w:start w:val="1"/>
      <w:numFmt w:val="lowerLetter"/>
      <w:lvlText w:val="%2."/>
      <w:lvlJc w:val="left"/>
      <w:pPr>
        <w:ind w:left="1440" w:hanging="360"/>
      </w:pPr>
      <w:rPr>
        <w:b/>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C761E31"/>
    <w:multiLevelType w:val="hybridMultilevel"/>
    <w:tmpl w:val="F75AF850"/>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23"/>
  </w:num>
  <w:num w:numId="2">
    <w:abstractNumId w:val="27"/>
  </w:num>
  <w:num w:numId="3">
    <w:abstractNumId w:val="10"/>
  </w:num>
  <w:num w:numId="4">
    <w:abstractNumId w:val="5"/>
  </w:num>
  <w:num w:numId="5">
    <w:abstractNumId w:val="16"/>
  </w:num>
  <w:num w:numId="6">
    <w:abstractNumId w:val="2"/>
  </w:num>
  <w:num w:numId="7">
    <w:abstractNumId w:val="9"/>
  </w:num>
  <w:num w:numId="8">
    <w:abstractNumId w:val="14"/>
  </w:num>
  <w:num w:numId="9">
    <w:abstractNumId w:val="4"/>
  </w:num>
  <w:num w:numId="10">
    <w:abstractNumId w:val="28"/>
  </w:num>
  <w:num w:numId="11">
    <w:abstractNumId w:val="24"/>
  </w:num>
  <w:num w:numId="12">
    <w:abstractNumId w:val="25"/>
  </w:num>
  <w:num w:numId="13">
    <w:abstractNumId w:val="12"/>
  </w:num>
  <w:num w:numId="14">
    <w:abstractNumId w:val="1"/>
  </w:num>
  <w:num w:numId="15">
    <w:abstractNumId w:val="22"/>
  </w:num>
  <w:num w:numId="16">
    <w:abstractNumId w:val="21"/>
  </w:num>
  <w:num w:numId="17">
    <w:abstractNumId w:val="18"/>
  </w:num>
  <w:num w:numId="18">
    <w:abstractNumId w:val="29"/>
  </w:num>
  <w:num w:numId="19">
    <w:abstractNumId w:val="19"/>
  </w:num>
  <w:num w:numId="20">
    <w:abstractNumId w:val="15"/>
  </w:num>
  <w:num w:numId="21">
    <w:abstractNumId w:val="13"/>
  </w:num>
  <w:num w:numId="22">
    <w:abstractNumId w:val="20"/>
  </w:num>
  <w:num w:numId="23">
    <w:abstractNumId w:val="3"/>
  </w:num>
  <w:num w:numId="24">
    <w:abstractNumId w:val="0"/>
  </w:num>
  <w:num w:numId="25">
    <w:abstractNumId w:val="17"/>
  </w:num>
  <w:num w:numId="26">
    <w:abstractNumId w:val="7"/>
  </w:num>
  <w:num w:numId="27">
    <w:abstractNumId w:val="6"/>
  </w:num>
  <w:num w:numId="28">
    <w:abstractNumId w:val="26"/>
  </w:num>
  <w:num w:numId="29">
    <w:abstractNumId w:val="8"/>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35470"/>
    <w:rsid w:val="00013BB4"/>
    <w:rsid w:val="00017393"/>
    <w:rsid w:val="000A69FF"/>
    <w:rsid w:val="000C3873"/>
    <w:rsid w:val="001012F5"/>
    <w:rsid w:val="00111E59"/>
    <w:rsid w:val="00137729"/>
    <w:rsid w:val="001402C2"/>
    <w:rsid w:val="00150A6D"/>
    <w:rsid w:val="00151296"/>
    <w:rsid w:val="001614C2"/>
    <w:rsid w:val="00162F58"/>
    <w:rsid w:val="00182A24"/>
    <w:rsid w:val="001E4D38"/>
    <w:rsid w:val="001E693F"/>
    <w:rsid w:val="001E6BF5"/>
    <w:rsid w:val="00212574"/>
    <w:rsid w:val="00254603"/>
    <w:rsid w:val="00265863"/>
    <w:rsid w:val="00271943"/>
    <w:rsid w:val="002803F7"/>
    <w:rsid w:val="00286A91"/>
    <w:rsid w:val="00295047"/>
    <w:rsid w:val="002A4236"/>
    <w:rsid w:val="002B1F09"/>
    <w:rsid w:val="002B3833"/>
    <w:rsid w:val="002C772F"/>
    <w:rsid w:val="002E4557"/>
    <w:rsid w:val="00335F87"/>
    <w:rsid w:val="003A7EB7"/>
    <w:rsid w:val="003C0E6E"/>
    <w:rsid w:val="003C4F14"/>
    <w:rsid w:val="003C781B"/>
    <w:rsid w:val="003D19F6"/>
    <w:rsid w:val="003E5E1A"/>
    <w:rsid w:val="00407705"/>
    <w:rsid w:val="0041727C"/>
    <w:rsid w:val="00430621"/>
    <w:rsid w:val="00466DCC"/>
    <w:rsid w:val="0048386B"/>
    <w:rsid w:val="004950E6"/>
    <w:rsid w:val="004F7354"/>
    <w:rsid w:val="005069A3"/>
    <w:rsid w:val="005540B7"/>
    <w:rsid w:val="00555C71"/>
    <w:rsid w:val="00564299"/>
    <w:rsid w:val="00586369"/>
    <w:rsid w:val="005C3A4F"/>
    <w:rsid w:val="005D5AEC"/>
    <w:rsid w:val="005E452C"/>
    <w:rsid w:val="005F5277"/>
    <w:rsid w:val="0060113E"/>
    <w:rsid w:val="006074DB"/>
    <w:rsid w:val="00643E36"/>
    <w:rsid w:val="00661580"/>
    <w:rsid w:val="00661BCD"/>
    <w:rsid w:val="00671524"/>
    <w:rsid w:val="006C32C1"/>
    <w:rsid w:val="006F02FA"/>
    <w:rsid w:val="0070638C"/>
    <w:rsid w:val="00743AF2"/>
    <w:rsid w:val="007562B7"/>
    <w:rsid w:val="007632EB"/>
    <w:rsid w:val="00773484"/>
    <w:rsid w:val="007820A1"/>
    <w:rsid w:val="00791BE9"/>
    <w:rsid w:val="007C233D"/>
    <w:rsid w:val="007D050B"/>
    <w:rsid w:val="007D5696"/>
    <w:rsid w:val="00806BD1"/>
    <w:rsid w:val="00820480"/>
    <w:rsid w:val="0083440C"/>
    <w:rsid w:val="008766FC"/>
    <w:rsid w:val="00885394"/>
    <w:rsid w:val="00894739"/>
    <w:rsid w:val="008E0653"/>
    <w:rsid w:val="009707ED"/>
    <w:rsid w:val="0098322D"/>
    <w:rsid w:val="00984FF4"/>
    <w:rsid w:val="009B2B26"/>
    <w:rsid w:val="009D396F"/>
    <w:rsid w:val="009E08F5"/>
    <w:rsid w:val="009E6AF6"/>
    <w:rsid w:val="00A334ED"/>
    <w:rsid w:val="00B33E26"/>
    <w:rsid w:val="00B862EA"/>
    <w:rsid w:val="00B91D7B"/>
    <w:rsid w:val="00B94A99"/>
    <w:rsid w:val="00BA5D79"/>
    <w:rsid w:val="00BE1EC0"/>
    <w:rsid w:val="00BE6817"/>
    <w:rsid w:val="00BF2D4F"/>
    <w:rsid w:val="00C42354"/>
    <w:rsid w:val="00C423B8"/>
    <w:rsid w:val="00C816B9"/>
    <w:rsid w:val="00C869D7"/>
    <w:rsid w:val="00CE3A2D"/>
    <w:rsid w:val="00D30127"/>
    <w:rsid w:val="00D50161"/>
    <w:rsid w:val="00D5427C"/>
    <w:rsid w:val="00D61C32"/>
    <w:rsid w:val="00D72128"/>
    <w:rsid w:val="00D757D0"/>
    <w:rsid w:val="00DA5A95"/>
    <w:rsid w:val="00E02A6B"/>
    <w:rsid w:val="00E653FE"/>
    <w:rsid w:val="00E70151"/>
    <w:rsid w:val="00E74935"/>
    <w:rsid w:val="00E915E6"/>
    <w:rsid w:val="00EA475B"/>
    <w:rsid w:val="00EC1252"/>
    <w:rsid w:val="00EE46C3"/>
    <w:rsid w:val="00F21C34"/>
    <w:rsid w:val="00F35470"/>
    <w:rsid w:val="00F626B1"/>
    <w:rsid w:val="00F74169"/>
    <w:rsid w:val="00F82E1A"/>
    <w:rsid w:val="00F90097"/>
    <w:rsid w:val="00F97B64"/>
    <w:rsid w:val="00FA257F"/>
    <w:rsid w:val="00FB6514"/>
    <w:rsid w:val="00FD263D"/>
    <w:rsid w:val="00FD4740"/>
    <w:rsid w:val="00FE29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5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3547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35470"/>
    <w:rPr>
      <w:rFonts w:ascii="Tahoma" w:hAnsi="Tahoma" w:cs="Tahoma"/>
      <w:sz w:val="16"/>
      <w:szCs w:val="16"/>
    </w:rPr>
  </w:style>
  <w:style w:type="paragraph" w:styleId="ListeParagraf">
    <w:name w:val="List Paragraph"/>
    <w:basedOn w:val="Normal"/>
    <w:uiPriority w:val="34"/>
    <w:qFormat/>
    <w:rsid w:val="00111E59"/>
    <w:pPr>
      <w:ind w:left="720"/>
      <w:contextualSpacing/>
    </w:pPr>
  </w:style>
  <w:style w:type="table" w:styleId="TabloKlavuzu">
    <w:name w:val="Table Grid"/>
    <w:basedOn w:val="NormalTablo"/>
    <w:uiPriority w:val="59"/>
    <w:rsid w:val="002B1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885394"/>
    <w:rPr>
      <w:color w:val="0000FF"/>
      <w:u w:val="single"/>
    </w:rPr>
  </w:style>
  <w:style w:type="table" w:customStyle="1" w:styleId="TableNormal">
    <w:name w:val="Table Normal"/>
    <w:uiPriority w:val="2"/>
    <w:semiHidden/>
    <w:unhideWhenUsed/>
    <w:qFormat/>
    <w:rsid w:val="00661BC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tbilgi">
    <w:name w:val="header"/>
    <w:basedOn w:val="Normal"/>
    <w:link w:val="stbilgiChar"/>
    <w:uiPriority w:val="99"/>
    <w:unhideWhenUsed/>
    <w:rsid w:val="00B33E2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33E26"/>
  </w:style>
  <w:style w:type="paragraph" w:styleId="Altbilgi">
    <w:name w:val="footer"/>
    <w:basedOn w:val="Normal"/>
    <w:link w:val="AltbilgiChar"/>
    <w:uiPriority w:val="99"/>
    <w:unhideWhenUsed/>
    <w:rsid w:val="00B33E2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33E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51079">
      <w:bodyDiv w:val="1"/>
      <w:marLeft w:val="0"/>
      <w:marRight w:val="0"/>
      <w:marTop w:val="0"/>
      <w:marBottom w:val="0"/>
      <w:divBdr>
        <w:top w:val="none" w:sz="0" w:space="0" w:color="auto"/>
        <w:left w:val="none" w:sz="0" w:space="0" w:color="auto"/>
        <w:bottom w:val="none" w:sz="0" w:space="0" w:color="auto"/>
        <w:right w:val="none" w:sz="0" w:space="0" w:color="auto"/>
      </w:divBdr>
    </w:div>
    <w:div w:id="461576325">
      <w:bodyDiv w:val="1"/>
      <w:marLeft w:val="0"/>
      <w:marRight w:val="0"/>
      <w:marTop w:val="0"/>
      <w:marBottom w:val="0"/>
      <w:divBdr>
        <w:top w:val="none" w:sz="0" w:space="0" w:color="auto"/>
        <w:left w:val="none" w:sz="0" w:space="0" w:color="auto"/>
        <w:bottom w:val="none" w:sz="0" w:space="0" w:color="auto"/>
        <w:right w:val="none" w:sz="0" w:space="0" w:color="auto"/>
      </w:divBdr>
    </w:div>
    <w:div w:id="192618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8</Pages>
  <Words>1748</Words>
  <Characters>9966</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buro</dc:creator>
  <cp:lastModifiedBy>buro</cp:lastModifiedBy>
  <cp:revision>4</cp:revision>
  <cp:lastPrinted>2018-12-01T15:35:00Z</cp:lastPrinted>
  <dcterms:created xsi:type="dcterms:W3CDTF">2020-11-13T12:19:00Z</dcterms:created>
  <dcterms:modified xsi:type="dcterms:W3CDTF">2020-11-17T07:40:00Z</dcterms:modified>
</cp:coreProperties>
</file>