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5"/>
        <w:gridCol w:w="7450"/>
      </w:tblGrid>
      <w:tr w:rsidR="00424780" w:rsidRPr="002B3E6B" w:rsidTr="007547AA">
        <w:trPr>
          <w:trHeight w:val="346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bookmarkStart w:id="0" w:name="_GoBack"/>
            <w:bookmarkEnd w:id="0"/>
            <w:r w:rsidRPr="002B3E6B">
              <w:rPr>
                <w:b/>
                <w:sz w:val="16"/>
                <w:szCs w:val="16"/>
                <w:lang w:val="tr-TR"/>
              </w:rPr>
              <w:t>Projenin Adı</w:t>
            </w:r>
          </w:p>
        </w:tc>
        <w:tc>
          <w:tcPr>
            <w:tcW w:w="7450" w:type="dxa"/>
            <w:vAlign w:val="center"/>
          </w:tcPr>
          <w:p w:rsidR="000B3F5D" w:rsidRPr="002B3E6B" w:rsidRDefault="00F039D4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SPORLA ZİNDE ZİHİN</w:t>
            </w:r>
          </w:p>
        </w:tc>
      </w:tr>
      <w:tr w:rsidR="00424780" w:rsidRPr="002B3E6B" w:rsidTr="007547AA">
        <w:trPr>
          <w:trHeight w:val="326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Sahibi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TOKAT </w:t>
            </w:r>
            <w:r w:rsidRPr="002B3E6B">
              <w:rPr>
                <w:sz w:val="16"/>
                <w:szCs w:val="16"/>
                <w:lang w:val="tr-TR"/>
              </w:rPr>
              <w:t xml:space="preserve">İL </w:t>
            </w:r>
            <w:r>
              <w:rPr>
                <w:sz w:val="16"/>
                <w:szCs w:val="16"/>
                <w:lang w:val="tr-TR"/>
              </w:rPr>
              <w:t>MİLLİ EĞİTİM MÜDÜRLÜĞÜ</w:t>
            </w:r>
          </w:p>
        </w:tc>
      </w:tr>
      <w:tr w:rsidR="00424780" w:rsidRPr="002B3E6B" w:rsidTr="007547AA">
        <w:trPr>
          <w:trHeight w:val="294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Ortaklar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sz w:val="16"/>
                <w:szCs w:val="16"/>
                <w:lang w:val="tr-TR"/>
              </w:rPr>
            </w:pPr>
          </w:p>
        </w:tc>
      </w:tr>
      <w:tr w:rsidR="00424780" w:rsidRPr="002B3E6B" w:rsidTr="00626F1A">
        <w:trPr>
          <w:trHeight w:val="1030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Gerekçesi</w:t>
            </w:r>
          </w:p>
        </w:tc>
        <w:tc>
          <w:tcPr>
            <w:tcW w:w="7450" w:type="dxa"/>
            <w:vAlign w:val="center"/>
          </w:tcPr>
          <w:p w:rsidR="00424780" w:rsidRPr="00010046" w:rsidRDefault="00010046" w:rsidP="00F039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proofErr w:type="spellStart"/>
            <w:r w:rsidRPr="00010046">
              <w:rPr>
                <w:sz w:val="16"/>
                <w:szCs w:val="16"/>
              </w:rPr>
              <w:t>Spor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hayatımızın</w:t>
            </w:r>
            <w:proofErr w:type="spellEnd"/>
            <w:r w:rsidRPr="00010046">
              <w:rPr>
                <w:sz w:val="16"/>
                <w:szCs w:val="16"/>
              </w:rPr>
              <w:t xml:space="preserve"> her </w:t>
            </w:r>
            <w:proofErr w:type="spellStart"/>
            <w:r w:rsidRPr="00010046">
              <w:rPr>
                <w:sz w:val="16"/>
                <w:szCs w:val="16"/>
              </w:rPr>
              <w:t>köşesinde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olması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gereken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önemli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bir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unsurdur.Proje</w:t>
            </w:r>
            <w:proofErr w:type="spellEnd"/>
            <w:proofErr w:type="gramStart"/>
            <w:r w:rsidRPr="00010046">
              <w:rPr>
                <w:sz w:val="16"/>
                <w:szCs w:val="16"/>
              </w:rPr>
              <w:t xml:space="preserve">;  </w:t>
            </w:r>
            <w:proofErr w:type="spellStart"/>
            <w:r w:rsidRPr="00010046">
              <w:rPr>
                <w:sz w:val="16"/>
                <w:szCs w:val="16"/>
              </w:rPr>
              <w:t>öğrencilerimizin</w:t>
            </w:r>
            <w:proofErr w:type="spellEnd"/>
            <w:proofErr w:type="gram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egzersiz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yolu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ile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kalp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ve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dolaşım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sistemini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aktive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etmek,metabolizmalarını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hızlandırmak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ve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güçlendirmek</w:t>
            </w:r>
            <w:proofErr w:type="spellEnd"/>
            <w:r w:rsidRPr="00010046">
              <w:rPr>
                <w:sz w:val="16"/>
                <w:szCs w:val="16"/>
              </w:rPr>
              <w:t xml:space="preserve">, </w:t>
            </w:r>
            <w:proofErr w:type="spellStart"/>
            <w:r w:rsidRPr="00010046">
              <w:rPr>
                <w:sz w:val="16"/>
                <w:szCs w:val="16"/>
              </w:rPr>
              <w:t>güne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daha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mutlu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ve</w:t>
            </w:r>
            <w:proofErr w:type="spellEnd"/>
            <w:r w:rsidRPr="00010046">
              <w:rPr>
                <w:sz w:val="16"/>
                <w:szCs w:val="16"/>
              </w:rPr>
              <w:t xml:space="preserve">  </w:t>
            </w:r>
            <w:proofErr w:type="spellStart"/>
            <w:r w:rsidRPr="00010046">
              <w:rPr>
                <w:sz w:val="16"/>
                <w:szCs w:val="16"/>
              </w:rPr>
              <w:t>zinde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başlamalarına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yardımcı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olmak,günün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zorluklarına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karşı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daha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hazırlıklı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olmalarını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sağlamak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amacı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ile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hayata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geçirilmiştir</w:t>
            </w:r>
            <w:proofErr w:type="spellEnd"/>
            <w:r w:rsidRPr="00010046">
              <w:rPr>
                <w:sz w:val="16"/>
                <w:szCs w:val="16"/>
              </w:rPr>
              <w:t>.</w:t>
            </w:r>
          </w:p>
        </w:tc>
      </w:tr>
      <w:tr w:rsidR="00424780" w:rsidRPr="002B3E6B" w:rsidTr="007547AA">
        <w:trPr>
          <w:trHeight w:val="1715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Temel Amacı</w:t>
            </w:r>
          </w:p>
        </w:tc>
        <w:tc>
          <w:tcPr>
            <w:tcW w:w="7450" w:type="dxa"/>
            <w:vAlign w:val="center"/>
          </w:tcPr>
          <w:p w:rsidR="00010046" w:rsidRPr="00010046" w:rsidRDefault="00010046" w:rsidP="00010046">
            <w:pPr>
              <w:pStyle w:val="AralkYok"/>
              <w:ind w:firstLine="708"/>
              <w:jc w:val="both"/>
              <w:rPr>
                <w:sz w:val="16"/>
                <w:szCs w:val="16"/>
              </w:rPr>
            </w:pPr>
            <w:r w:rsidRPr="00010046">
              <w:rPr>
                <w:sz w:val="16"/>
                <w:szCs w:val="16"/>
              </w:rPr>
              <w:t xml:space="preserve">Projemiz </w:t>
            </w:r>
            <w:proofErr w:type="gramStart"/>
            <w:r w:rsidRPr="00010046">
              <w:rPr>
                <w:sz w:val="16"/>
                <w:szCs w:val="16"/>
              </w:rPr>
              <w:t>ile;yukarıdaki</w:t>
            </w:r>
            <w:proofErr w:type="gramEnd"/>
            <w:r w:rsidRPr="00010046">
              <w:rPr>
                <w:sz w:val="16"/>
                <w:szCs w:val="16"/>
              </w:rPr>
              <w:t xml:space="preserve"> sayılan faktörlere sabah sporu ile katkı sağlamayabilmek ve sabah sporunun vazgeçilmez bir alışkanlık olarak hayatlarında yer alabilmesini sağlamak amaçlanmaktadır.</w:t>
            </w:r>
          </w:p>
          <w:p w:rsidR="00424780" w:rsidRPr="00090D1E" w:rsidRDefault="00424780" w:rsidP="007547AA">
            <w:pPr>
              <w:spacing w:after="200" w:line="276" w:lineRule="auto"/>
              <w:rPr>
                <w:snapToGrid/>
                <w:color w:val="000000"/>
                <w:sz w:val="16"/>
                <w:szCs w:val="16"/>
                <w:lang w:val="tr-TR" w:eastAsia="tr-TR"/>
              </w:rPr>
            </w:pPr>
          </w:p>
        </w:tc>
      </w:tr>
      <w:tr w:rsidR="00424780" w:rsidRPr="002B3E6B" w:rsidTr="007547AA">
        <w:trPr>
          <w:trHeight w:val="329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Amaç</w:t>
            </w:r>
          </w:p>
        </w:tc>
        <w:tc>
          <w:tcPr>
            <w:tcW w:w="7450" w:type="dxa"/>
            <w:vAlign w:val="center"/>
          </w:tcPr>
          <w:p w:rsidR="00424780" w:rsidRPr="00010046" w:rsidRDefault="00010046" w:rsidP="007547AA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proofErr w:type="spellStart"/>
            <w:r w:rsidRPr="00010046">
              <w:rPr>
                <w:sz w:val="16"/>
                <w:szCs w:val="16"/>
              </w:rPr>
              <w:t>Egzersiz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yolu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ile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kalp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ve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dolaşım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sistemini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aktive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etmek</w:t>
            </w:r>
            <w:proofErr w:type="gramStart"/>
            <w:r w:rsidRPr="00010046">
              <w:rPr>
                <w:sz w:val="16"/>
                <w:szCs w:val="16"/>
              </w:rPr>
              <w:t>,metabolizmalarını</w:t>
            </w:r>
            <w:proofErr w:type="spellEnd"/>
            <w:proofErr w:type="gram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hızlandırmak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ve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güçlendirmek</w:t>
            </w:r>
            <w:proofErr w:type="spellEnd"/>
            <w:r w:rsidRPr="00010046">
              <w:rPr>
                <w:sz w:val="16"/>
                <w:szCs w:val="16"/>
              </w:rPr>
              <w:t xml:space="preserve">, </w:t>
            </w:r>
            <w:proofErr w:type="spellStart"/>
            <w:r w:rsidRPr="00010046">
              <w:rPr>
                <w:sz w:val="16"/>
                <w:szCs w:val="16"/>
              </w:rPr>
              <w:t>güne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daha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mutlu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ve</w:t>
            </w:r>
            <w:proofErr w:type="spellEnd"/>
            <w:r w:rsidRPr="00010046">
              <w:rPr>
                <w:sz w:val="16"/>
                <w:szCs w:val="16"/>
              </w:rPr>
              <w:t xml:space="preserve">  </w:t>
            </w:r>
            <w:proofErr w:type="spellStart"/>
            <w:r w:rsidRPr="00010046">
              <w:rPr>
                <w:sz w:val="16"/>
                <w:szCs w:val="16"/>
              </w:rPr>
              <w:t>zinde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başlamalarına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yardımcı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olmak,günün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zorluklarına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karşı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daha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hazırlıklı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olmalarını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sağlamak</w:t>
            </w:r>
            <w:proofErr w:type="spellEnd"/>
            <w:r w:rsidRPr="00010046">
              <w:rPr>
                <w:sz w:val="16"/>
                <w:szCs w:val="16"/>
              </w:rPr>
              <w:t>.</w:t>
            </w: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Amaç</w:t>
            </w:r>
          </w:p>
        </w:tc>
        <w:tc>
          <w:tcPr>
            <w:tcW w:w="7450" w:type="dxa"/>
            <w:vAlign w:val="center"/>
          </w:tcPr>
          <w:p w:rsidR="00424780" w:rsidRPr="00010046" w:rsidRDefault="00010046" w:rsidP="007547AA">
            <w:pPr>
              <w:spacing w:after="200" w:line="276" w:lineRule="auto"/>
              <w:rPr>
                <w:snapToGrid/>
                <w:color w:val="000000"/>
                <w:sz w:val="16"/>
                <w:szCs w:val="16"/>
                <w:lang w:val="tr-TR" w:eastAsia="tr-TR"/>
              </w:rPr>
            </w:pPr>
            <w:r>
              <w:t xml:space="preserve">            </w:t>
            </w:r>
            <w:r w:rsidRPr="00010046">
              <w:rPr>
                <w:sz w:val="16"/>
                <w:szCs w:val="16"/>
              </w:rPr>
              <w:t xml:space="preserve">Sabah </w:t>
            </w:r>
            <w:proofErr w:type="spellStart"/>
            <w:r w:rsidRPr="00010046">
              <w:rPr>
                <w:sz w:val="16"/>
                <w:szCs w:val="16"/>
              </w:rPr>
              <w:t>sporunun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vazgeçilmez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bir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alışkanlık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olarak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hayatlarında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yer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alabilmesini</w:t>
            </w:r>
            <w:proofErr w:type="spellEnd"/>
            <w:r w:rsidRPr="00010046">
              <w:rPr>
                <w:sz w:val="16"/>
                <w:szCs w:val="16"/>
              </w:rPr>
              <w:t xml:space="preserve"> </w:t>
            </w:r>
            <w:proofErr w:type="spellStart"/>
            <w:r w:rsidRPr="00010046">
              <w:rPr>
                <w:sz w:val="16"/>
                <w:szCs w:val="16"/>
              </w:rPr>
              <w:t>sağlamak</w:t>
            </w:r>
            <w:proofErr w:type="spellEnd"/>
            <w:r w:rsidRPr="00010046">
              <w:rPr>
                <w:sz w:val="16"/>
                <w:szCs w:val="16"/>
              </w:rPr>
              <w:t>.</w:t>
            </w:r>
          </w:p>
        </w:tc>
      </w:tr>
      <w:tr w:rsidR="00424780" w:rsidRPr="002B3E6B" w:rsidTr="007547AA">
        <w:trPr>
          <w:trHeight w:val="381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Başlama Tarihi</w:t>
            </w:r>
          </w:p>
        </w:tc>
        <w:tc>
          <w:tcPr>
            <w:tcW w:w="7450" w:type="dxa"/>
            <w:vAlign w:val="center"/>
          </w:tcPr>
          <w:p w:rsidR="00424780" w:rsidRPr="002B3E6B" w:rsidRDefault="00010046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17.09.</w:t>
            </w:r>
            <w:r w:rsidR="00424780">
              <w:rPr>
                <w:sz w:val="16"/>
                <w:szCs w:val="16"/>
                <w:lang w:val="tr-TR"/>
              </w:rPr>
              <w:t>201</w:t>
            </w:r>
            <w:r>
              <w:rPr>
                <w:sz w:val="16"/>
                <w:szCs w:val="16"/>
                <w:lang w:val="tr-TR"/>
              </w:rPr>
              <w:t>8</w:t>
            </w:r>
          </w:p>
        </w:tc>
      </w:tr>
      <w:tr w:rsidR="00424780" w:rsidRPr="002B3E6B" w:rsidTr="007547AA">
        <w:trPr>
          <w:trHeight w:val="312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Süresi</w:t>
            </w:r>
          </w:p>
        </w:tc>
        <w:tc>
          <w:tcPr>
            <w:tcW w:w="7450" w:type="dxa"/>
            <w:vAlign w:val="center"/>
          </w:tcPr>
          <w:p w:rsidR="00424780" w:rsidRPr="002B3E6B" w:rsidRDefault="00010046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HAZİRAN 2021</w:t>
            </w:r>
          </w:p>
        </w:tc>
      </w:tr>
      <w:tr w:rsidR="00424780" w:rsidRPr="002B3E6B" w:rsidTr="007547AA">
        <w:trPr>
          <w:trHeight w:val="368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Hedef gruplar</w:t>
            </w:r>
          </w:p>
        </w:tc>
        <w:tc>
          <w:tcPr>
            <w:tcW w:w="7450" w:type="dxa"/>
            <w:vAlign w:val="center"/>
          </w:tcPr>
          <w:p w:rsidR="00424780" w:rsidRPr="002B3E6B" w:rsidRDefault="00010046" w:rsidP="007547AA">
            <w:pPr>
              <w:rPr>
                <w:sz w:val="16"/>
                <w:szCs w:val="16"/>
                <w:lang w:val="tr-TR"/>
              </w:rPr>
            </w:pPr>
            <w:proofErr w:type="gramStart"/>
            <w:r>
              <w:rPr>
                <w:sz w:val="16"/>
                <w:szCs w:val="16"/>
                <w:lang w:val="tr-TR"/>
              </w:rPr>
              <w:t>ANAOKULU,İLKOKUL</w:t>
            </w:r>
            <w:proofErr w:type="gramEnd"/>
            <w:r>
              <w:rPr>
                <w:sz w:val="16"/>
                <w:szCs w:val="16"/>
                <w:lang w:val="tr-TR"/>
              </w:rPr>
              <w:t>,ORTAOKUL ÖĞRENCLERİMİZ</w:t>
            </w:r>
          </w:p>
        </w:tc>
      </w:tr>
      <w:tr w:rsidR="00424780" w:rsidRPr="002B3E6B" w:rsidTr="007547AA">
        <w:trPr>
          <w:trHeight w:val="299"/>
        </w:trPr>
        <w:tc>
          <w:tcPr>
            <w:tcW w:w="351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Sonuçlar</w:t>
            </w:r>
          </w:p>
        </w:tc>
        <w:tc>
          <w:tcPr>
            <w:tcW w:w="7450" w:type="dxa"/>
            <w:tcBorders>
              <w:bottom w:val="single" w:sz="4" w:space="0" w:color="auto"/>
            </w:tcBorders>
            <w:vAlign w:val="center"/>
          </w:tcPr>
          <w:p w:rsidR="00424780" w:rsidRPr="002B3E6B" w:rsidRDefault="00D90964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GÜNE SPOR İLE BAŞLAMA ALIŞKANLIĞININ KAZANDIRILMASI.</w:t>
            </w:r>
          </w:p>
        </w:tc>
      </w:tr>
      <w:tr w:rsidR="00424780" w:rsidRPr="002B3E6B" w:rsidTr="007547AA">
        <w:trPr>
          <w:trHeight w:val="1536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Temel Faaliyetler</w:t>
            </w:r>
          </w:p>
        </w:tc>
        <w:tc>
          <w:tcPr>
            <w:tcW w:w="7450" w:type="dxa"/>
            <w:vAlign w:val="center"/>
          </w:tcPr>
          <w:p w:rsidR="00D90964" w:rsidRPr="00D90964" w:rsidRDefault="00D90964" w:rsidP="00D90964">
            <w:pPr>
              <w:pStyle w:val="AralkYok"/>
              <w:ind w:firstLine="708"/>
              <w:jc w:val="both"/>
              <w:rPr>
                <w:sz w:val="16"/>
                <w:szCs w:val="16"/>
              </w:rPr>
            </w:pPr>
            <w:r w:rsidRPr="00D90964">
              <w:rPr>
                <w:sz w:val="16"/>
                <w:szCs w:val="16"/>
              </w:rPr>
              <w:t xml:space="preserve">Proje </w:t>
            </w:r>
            <w:proofErr w:type="gramStart"/>
            <w:r w:rsidRPr="00D90964">
              <w:rPr>
                <w:sz w:val="16"/>
                <w:szCs w:val="16"/>
              </w:rPr>
              <w:t>kapsamında;beden</w:t>
            </w:r>
            <w:proofErr w:type="gramEnd"/>
            <w:r w:rsidRPr="00D90964">
              <w:rPr>
                <w:sz w:val="16"/>
                <w:szCs w:val="16"/>
              </w:rPr>
              <w:t xml:space="preserve"> eğitimi öğretmenleri tarafından hazırlanan bir seri kültür fizik hareketleri ilimizdeki anaokullarımızda,ilkokullarımızda ve ortaokullarımızda eğitim ve </w:t>
            </w:r>
            <w:r>
              <w:rPr>
                <w:sz w:val="16"/>
                <w:szCs w:val="16"/>
              </w:rPr>
              <w:t>öğretim gören</w:t>
            </w:r>
            <w:r w:rsidRPr="00D90964">
              <w:rPr>
                <w:sz w:val="16"/>
                <w:szCs w:val="16"/>
              </w:rPr>
              <w:t xml:space="preserve"> öğr</w:t>
            </w:r>
            <w:r>
              <w:rPr>
                <w:sz w:val="16"/>
                <w:szCs w:val="16"/>
              </w:rPr>
              <w:t>encilerimiz</w:t>
            </w:r>
            <w:r w:rsidRPr="00D90964">
              <w:rPr>
                <w:sz w:val="16"/>
                <w:szCs w:val="16"/>
              </w:rPr>
              <w:t xml:space="preserve"> tarafından , ders öncesi 15 dakika olarak yapılacaktır.</w:t>
            </w:r>
          </w:p>
          <w:p w:rsidR="00424780" w:rsidRPr="002B3E6B" w:rsidRDefault="00424780" w:rsidP="007547AA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Maliyeti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b/>
                <w:sz w:val="16"/>
                <w:szCs w:val="16"/>
                <w:lang w:val="tr-TR" w:eastAsia="tr-TR"/>
              </w:rPr>
            </w:pPr>
          </w:p>
        </w:tc>
      </w:tr>
      <w:tr w:rsidR="00424780" w:rsidRPr="002B3E6B" w:rsidTr="007547AA">
        <w:trPr>
          <w:trHeight w:val="313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Ayrıntılı Bütçe Dökümü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sz w:val="16"/>
                <w:szCs w:val="16"/>
                <w:lang w:val="tr-TR"/>
              </w:rPr>
            </w:pPr>
          </w:p>
        </w:tc>
      </w:tr>
      <w:tr w:rsidR="00424780" w:rsidRPr="002B3E6B" w:rsidTr="007547AA">
        <w:trPr>
          <w:trHeight w:val="483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Finansman Kaynakları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b/>
                <w:sz w:val="16"/>
                <w:szCs w:val="16"/>
                <w:lang w:val="tr-TR" w:eastAsia="tr-TR"/>
              </w:rPr>
            </w:pP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İş Takvimi</w:t>
            </w:r>
          </w:p>
        </w:tc>
        <w:tc>
          <w:tcPr>
            <w:tcW w:w="7450" w:type="dxa"/>
            <w:tcBorders>
              <w:bottom w:val="single" w:sz="4" w:space="0" w:color="auto"/>
            </w:tcBorders>
            <w:vAlign w:val="center"/>
          </w:tcPr>
          <w:p w:rsidR="00424780" w:rsidRPr="002B3E6B" w:rsidRDefault="00424780" w:rsidP="007547AA">
            <w:pPr>
              <w:spacing w:line="360" w:lineRule="auto"/>
              <w:ind w:firstLine="708"/>
              <w:rPr>
                <w:sz w:val="16"/>
                <w:szCs w:val="16"/>
                <w:lang w:val="tr-TR" w:eastAsia="tr-TR"/>
              </w:rPr>
            </w:pPr>
          </w:p>
          <w:p w:rsidR="00424780" w:rsidRPr="002B3E6B" w:rsidRDefault="00424780" w:rsidP="007547AA">
            <w:pPr>
              <w:rPr>
                <w:sz w:val="16"/>
                <w:szCs w:val="16"/>
                <w:lang w:val="tr-TR" w:eastAsia="tr-TR"/>
              </w:rPr>
            </w:pP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Vatandaşın Ne İşine Yarayacak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80" w:rsidRPr="002B3E6B" w:rsidRDefault="00D90964" w:rsidP="007547AA">
            <w:pPr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Güne spor ile başlama alışkanlığı kazanmış sağlıklı nesillerin yetiştirilmesi.</w:t>
            </w: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Tokatlı Hemşe</w:t>
            </w:r>
            <w:r w:rsidRPr="002B3E6B">
              <w:rPr>
                <w:b/>
                <w:sz w:val="16"/>
                <w:szCs w:val="16"/>
                <w:lang w:val="tr-TR"/>
              </w:rPr>
              <w:t>rilerimize ve Tokat’a Ne Değer Kazandıracak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80" w:rsidRPr="002B3E6B" w:rsidRDefault="00D90964" w:rsidP="007547AA">
            <w:pPr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Spor ile iç içe yaşayan bireylerin olduğu bir şehir profili oluşması ve sağlık için spor yapma alışkanlığı.</w:t>
            </w:r>
          </w:p>
        </w:tc>
      </w:tr>
    </w:tbl>
    <w:p w:rsidR="00424780" w:rsidRDefault="00424780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D90964" w:rsidRDefault="00D90964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D90964" w:rsidRDefault="00D90964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D90964" w:rsidRDefault="00D90964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D90964" w:rsidRDefault="00D90964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D90964" w:rsidRDefault="00D90964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D90964" w:rsidRDefault="00D90964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D90964" w:rsidRDefault="00D90964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D90964" w:rsidRPr="00C777FF" w:rsidRDefault="00D90964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583F2E" w:rsidRDefault="00583F2E"/>
    <w:sectPr w:rsidR="00583F2E" w:rsidSect="00E9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68CC"/>
    <w:multiLevelType w:val="hybridMultilevel"/>
    <w:tmpl w:val="C84A6D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4780"/>
    <w:rsid w:val="000048B7"/>
    <w:rsid w:val="00010046"/>
    <w:rsid w:val="000B3F5D"/>
    <w:rsid w:val="000F4152"/>
    <w:rsid w:val="001F2A49"/>
    <w:rsid w:val="003A2C07"/>
    <w:rsid w:val="00424780"/>
    <w:rsid w:val="00583F2E"/>
    <w:rsid w:val="00626F1A"/>
    <w:rsid w:val="00CE60E5"/>
    <w:rsid w:val="00D90964"/>
    <w:rsid w:val="00E12EB2"/>
    <w:rsid w:val="00E90E65"/>
    <w:rsid w:val="00F0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780"/>
    <w:pPr>
      <w:ind w:left="720"/>
      <w:contextualSpacing/>
    </w:pPr>
  </w:style>
  <w:style w:type="table" w:styleId="TabloKlavuzu">
    <w:name w:val="Table Grid"/>
    <w:basedOn w:val="NormalTablo"/>
    <w:uiPriority w:val="59"/>
    <w:rsid w:val="00424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100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780"/>
    <w:pPr>
      <w:ind w:left="720"/>
      <w:contextualSpacing/>
    </w:pPr>
  </w:style>
  <w:style w:type="table" w:styleId="TabloKlavuzu">
    <w:name w:val="Table Grid"/>
    <w:basedOn w:val="NormalTablo"/>
    <w:uiPriority w:val="59"/>
    <w:rsid w:val="0042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notebook</cp:lastModifiedBy>
  <cp:revision>3</cp:revision>
  <cp:lastPrinted>2019-10-18T13:01:00Z</cp:lastPrinted>
  <dcterms:created xsi:type="dcterms:W3CDTF">2020-11-15T15:58:00Z</dcterms:created>
  <dcterms:modified xsi:type="dcterms:W3CDTF">2020-11-16T16:51:00Z</dcterms:modified>
</cp:coreProperties>
</file>